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2F9D" w14:textId="392BAC3B" w:rsidR="007574EE" w:rsidRPr="007574EE" w:rsidRDefault="00B42484" w:rsidP="00B73DB8">
      <w:pPr>
        <w:tabs>
          <w:tab w:val="left" w:pos="540"/>
          <w:tab w:val="left" w:pos="900"/>
        </w:tabs>
        <w:rPr>
          <w:rFonts w:ascii="Helvetica" w:eastAsia="Times New Roman" w:hAnsi="Helvetica" w:cs="Times New Roman"/>
          <w:b/>
          <w:bCs/>
          <w:sz w:val="26"/>
          <w:szCs w:val="26"/>
        </w:rPr>
      </w:pPr>
      <w:r w:rsidRPr="00B42484">
        <w:rPr>
          <w:rFonts w:ascii="Helvetica" w:eastAsia="Times New Roman" w:hAnsi="Helvetica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76D22" wp14:editId="06E832E0">
                <wp:simplePos x="0" y="0"/>
                <wp:positionH relativeFrom="column">
                  <wp:posOffset>2753995</wp:posOffset>
                </wp:positionH>
                <wp:positionV relativeFrom="paragraph">
                  <wp:posOffset>-532765</wp:posOffset>
                </wp:positionV>
                <wp:extent cx="1610995" cy="46164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B9A0A0-1546-B640-91E5-D38F42AD0A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21BFF4" w14:textId="77777777" w:rsidR="00B42484" w:rsidRPr="00CE5BA8" w:rsidRDefault="00B42484" w:rsidP="00B42484">
                            <w:pPr>
                              <w:jc w:val="center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385623"/>
                                <w:kern w:val="24"/>
                              </w:rPr>
                            </w:pPr>
                            <w:r w:rsidRPr="00CE5BA8">
                              <w:rPr>
                                <w:rFonts w:hAnsi="Calibri"/>
                                <w:b/>
                                <w:bCs/>
                                <w:color w:val="385623"/>
                                <w:kern w:val="24"/>
                              </w:rPr>
                              <w:t>Marcussen Emergency</w:t>
                            </w:r>
                          </w:p>
                          <w:p w14:paraId="41CDEBE7" w14:textId="77777777" w:rsidR="00B42484" w:rsidRPr="00CE5BA8" w:rsidRDefault="00B42484" w:rsidP="00B42484">
                            <w:pPr>
                              <w:jc w:val="center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385623"/>
                                <w:kern w:val="24"/>
                              </w:rPr>
                            </w:pPr>
                            <w:r w:rsidRPr="00CE5BA8">
                              <w:rPr>
                                <w:rFonts w:hAnsi="Calibri"/>
                                <w:b/>
                                <w:bCs/>
                                <w:color w:val="385623"/>
                                <w:kern w:val="24"/>
                              </w:rPr>
                              <w:t>Response Training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76D22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216.85pt;margin-top:-41.95pt;width:126.8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" filled="f" stroked="f">
                <v:textbox style="mso-fit-shape-to-text:t">
                  <w:txbxContent>
                    <w:p w14:paraId="7821BFF4" w14:textId="77777777" w:rsidR="00B42484" w:rsidRPr="00CE5BA8" w:rsidRDefault="00B42484" w:rsidP="00B42484">
                      <w:pPr>
                        <w:jc w:val="center"/>
                        <w:textAlignment w:val="baseline"/>
                        <w:rPr>
                          <w:rFonts w:hAnsi="Calibri"/>
                          <w:b/>
                          <w:bCs/>
                          <w:color w:val="385623"/>
                          <w:kern w:val="24"/>
                        </w:rPr>
                      </w:pPr>
                      <w:proofErr w:type="spellStart"/>
                      <w:r w:rsidRPr="00CE5BA8">
                        <w:rPr>
                          <w:rFonts w:hAnsi="Calibri"/>
                          <w:b/>
                          <w:bCs/>
                          <w:color w:val="385623"/>
                          <w:kern w:val="24"/>
                        </w:rPr>
                        <w:t>Marcussen</w:t>
                      </w:r>
                      <w:proofErr w:type="spellEnd"/>
                      <w:r w:rsidRPr="00CE5BA8">
                        <w:rPr>
                          <w:rFonts w:hAnsi="Calibri"/>
                          <w:b/>
                          <w:bCs/>
                          <w:color w:val="385623"/>
                          <w:kern w:val="24"/>
                        </w:rPr>
                        <w:t xml:space="preserve"> Emergency</w:t>
                      </w:r>
                    </w:p>
                    <w:p w14:paraId="41CDEBE7" w14:textId="77777777" w:rsidR="00B42484" w:rsidRPr="00CE5BA8" w:rsidRDefault="00B42484" w:rsidP="00B42484">
                      <w:pPr>
                        <w:jc w:val="center"/>
                        <w:textAlignment w:val="baseline"/>
                        <w:rPr>
                          <w:rFonts w:hAnsi="Calibri"/>
                          <w:b/>
                          <w:bCs/>
                          <w:color w:val="385623"/>
                          <w:kern w:val="24"/>
                        </w:rPr>
                      </w:pPr>
                      <w:r w:rsidRPr="00CE5BA8">
                        <w:rPr>
                          <w:rFonts w:hAnsi="Calibri"/>
                          <w:b/>
                          <w:bCs/>
                          <w:color w:val="385623"/>
                          <w:kern w:val="24"/>
                        </w:rPr>
                        <w:t>Response Training</w:t>
                      </w:r>
                    </w:p>
                  </w:txbxContent>
                </v:textbox>
              </v:shape>
            </w:pict>
          </mc:Fallback>
        </mc:AlternateContent>
      </w:r>
      <w:r w:rsidRPr="00B42484">
        <w:rPr>
          <w:rFonts w:ascii="Helvetica" w:eastAsia="Times New Roman" w:hAnsi="Helvetica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A9280EE" wp14:editId="60A75D52">
            <wp:simplePos x="0" y="0"/>
            <wp:positionH relativeFrom="column">
              <wp:posOffset>1840089</wp:posOffset>
            </wp:positionH>
            <wp:positionV relativeFrom="paragraph">
              <wp:posOffset>-758190</wp:posOffset>
            </wp:positionV>
            <wp:extent cx="970280" cy="757555"/>
            <wp:effectExtent l="0" t="0" r="0" b="4445"/>
            <wp:wrapNone/>
            <wp:docPr id="7" name="Picture 6" descr="A picture containing tree, sky, outdoor, plan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86464DA-A181-6441-942F-447141D1A4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ree, sky, outdoor, plant&#10;&#10;Description automatically generated">
                      <a:extLst>
                        <a:ext uri="{FF2B5EF4-FFF2-40B4-BE49-F238E27FC236}">
                          <a16:creationId xmlns:a16="http://schemas.microsoft.com/office/drawing/2014/main" id="{F86464DA-A181-6441-942F-447141D1A4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4EE" w:rsidRPr="007574EE">
        <w:rPr>
          <w:rFonts w:ascii="Helvetica" w:eastAsia="Times New Roman" w:hAnsi="Helvetica" w:cs="Times New Roman"/>
          <w:b/>
          <w:bCs/>
          <w:sz w:val="26"/>
          <w:szCs w:val="26"/>
        </w:rPr>
        <w:t> </w:t>
      </w:r>
    </w:p>
    <w:p w14:paraId="319038E0" w14:textId="04E2C218" w:rsidR="00167029" w:rsidRDefault="00167029" w:rsidP="00167029">
      <w:pPr>
        <w:tabs>
          <w:tab w:val="left" w:pos="540"/>
          <w:tab w:val="left" w:pos="900"/>
        </w:tabs>
        <w:jc w:val="center"/>
        <w:rPr>
          <w:rFonts w:eastAsia="Times New Roman" w:cstheme="minorHAnsi"/>
          <w:b/>
          <w:bCs/>
          <w:sz w:val="30"/>
          <w:szCs w:val="30"/>
        </w:rPr>
      </w:pPr>
      <w:r>
        <w:rPr>
          <w:rFonts w:eastAsia="Times New Roman" w:cstheme="minorHAnsi"/>
          <w:b/>
          <w:bCs/>
          <w:sz w:val="30"/>
          <w:szCs w:val="30"/>
        </w:rPr>
        <w:t xml:space="preserve">Priorities for </w:t>
      </w:r>
      <w:r w:rsidR="007574EE" w:rsidRPr="002E7E7B">
        <w:rPr>
          <w:rFonts w:eastAsia="Times New Roman" w:cstheme="minorHAnsi"/>
          <w:b/>
          <w:bCs/>
          <w:sz w:val="30"/>
          <w:szCs w:val="30"/>
        </w:rPr>
        <w:t>Disaster Camping in Your Backyard</w:t>
      </w:r>
      <w:r>
        <w:rPr>
          <w:rFonts w:eastAsia="Times New Roman" w:cstheme="minorHAnsi"/>
          <w:b/>
          <w:bCs/>
          <w:sz w:val="30"/>
          <w:szCs w:val="30"/>
        </w:rPr>
        <w:t xml:space="preserve"> in the</w:t>
      </w:r>
    </w:p>
    <w:p w14:paraId="1DD06FAB" w14:textId="5014305D" w:rsidR="007574EE" w:rsidRPr="002E7E7B" w:rsidRDefault="00167029" w:rsidP="00167029">
      <w:pPr>
        <w:tabs>
          <w:tab w:val="left" w:pos="540"/>
          <w:tab w:val="left" w:pos="900"/>
        </w:tabs>
        <w:jc w:val="center"/>
        <w:rPr>
          <w:rFonts w:eastAsia="Times New Roman" w:cstheme="minorHAnsi"/>
          <w:b/>
          <w:bCs/>
          <w:sz w:val="30"/>
          <w:szCs w:val="30"/>
        </w:rPr>
      </w:pPr>
      <w:r>
        <w:rPr>
          <w:rFonts w:eastAsia="Times New Roman" w:cstheme="minorHAnsi"/>
          <w:b/>
          <w:bCs/>
          <w:sz w:val="30"/>
          <w:szCs w:val="30"/>
        </w:rPr>
        <w:t>Event of a Large-Scale Emergency or Disaster</w:t>
      </w:r>
    </w:p>
    <w:p w14:paraId="6058BE33" w14:textId="77777777" w:rsidR="007574EE" w:rsidRPr="007574EE" w:rsidRDefault="007574EE" w:rsidP="00B73DB8">
      <w:pPr>
        <w:tabs>
          <w:tab w:val="left" w:pos="540"/>
          <w:tab w:val="left" w:pos="900"/>
        </w:tabs>
        <w:rPr>
          <w:rFonts w:ascii="Helvetica" w:eastAsia="Times New Roman" w:hAnsi="Helvetica" w:cs="Times New Roman"/>
          <w:b/>
          <w:bCs/>
          <w:sz w:val="26"/>
          <w:szCs w:val="26"/>
        </w:rPr>
      </w:pPr>
      <w:r w:rsidRPr="007574EE">
        <w:rPr>
          <w:rFonts w:ascii="Helvetica" w:eastAsia="Times New Roman" w:hAnsi="Helvetica" w:cs="Times New Roman"/>
          <w:b/>
          <w:bCs/>
          <w:sz w:val="26"/>
          <w:szCs w:val="26"/>
        </w:rPr>
        <w:t> </w:t>
      </w:r>
    </w:p>
    <w:p w14:paraId="47858484" w14:textId="37079BC0" w:rsidR="007574EE" w:rsidRPr="002E7E7B" w:rsidRDefault="007574EE" w:rsidP="00B73DB8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 w:rsidRPr="002E7E7B">
        <w:rPr>
          <w:rFonts w:eastAsia="Times New Roman" w:cstheme="minorHAnsi"/>
          <w:b/>
          <w:bCs/>
          <w:sz w:val="26"/>
          <w:szCs w:val="26"/>
        </w:rPr>
        <w:t xml:space="preserve">In a severe disaster where your home has been compromised, you should be prepared to camp out. Create a backyard disaster cache now, consisting of the supplies below, so that you’re ready to create a backup shelter for your family if needed. Many of these items can be found at Simpler Life Online, Redwood Trading Post, </w:t>
      </w:r>
      <w:r w:rsidR="002E7E7B" w:rsidRPr="002E7E7B">
        <w:rPr>
          <w:rFonts w:eastAsia="Times New Roman" w:cstheme="minorHAnsi"/>
          <w:b/>
          <w:bCs/>
          <w:sz w:val="26"/>
          <w:szCs w:val="26"/>
        </w:rPr>
        <w:t xml:space="preserve">Big 5, </w:t>
      </w:r>
      <w:r w:rsidRPr="002E7E7B">
        <w:rPr>
          <w:rFonts w:eastAsia="Times New Roman" w:cstheme="minorHAnsi"/>
          <w:b/>
          <w:bCs/>
          <w:sz w:val="26"/>
          <w:szCs w:val="26"/>
        </w:rPr>
        <w:t xml:space="preserve">Ace Hardware, </w:t>
      </w:r>
      <w:proofErr w:type="gramStart"/>
      <w:r w:rsidR="002E7E7B" w:rsidRPr="002E7E7B">
        <w:rPr>
          <w:rFonts w:eastAsia="Times New Roman" w:cstheme="minorHAnsi"/>
          <w:b/>
          <w:bCs/>
          <w:sz w:val="26"/>
          <w:szCs w:val="26"/>
        </w:rPr>
        <w:t>REI</w:t>
      </w:r>
      <w:proofErr w:type="gramEnd"/>
      <w:r w:rsidR="002E7E7B" w:rsidRPr="002E7E7B">
        <w:rPr>
          <w:rFonts w:eastAsia="Times New Roman" w:cstheme="minorHAnsi"/>
          <w:b/>
          <w:bCs/>
          <w:sz w:val="26"/>
          <w:szCs w:val="26"/>
        </w:rPr>
        <w:t xml:space="preserve"> </w:t>
      </w:r>
      <w:r w:rsidRPr="002E7E7B">
        <w:rPr>
          <w:rFonts w:eastAsia="Times New Roman" w:cstheme="minorHAnsi"/>
          <w:b/>
          <w:bCs/>
          <w:sz w:val="26"/>
          <w:szCs w:val="26"/>
        </w:rPr>
        <w:t>and Target.</w:t>
      </w:r>
      <w:r w:rsidR="00717568">
        <w:rPr>
          <w:rFonts w:eastAsia="Times New Roman" w:cstheme="minorHAnsi"/>
          <w:b/>
          <w:bCs/>
          <w:sz w:val="26"/>
          <w:szCs w:val="26"/>
        </w:rPr>
        <w:t xml:space="preserve">  Add items as you see fit.</w:t>
      </w:r>
    </w:p>
    <w:p w14:paraId="68399B8F" w14:textId="77777777" w:rsidR="007574EE" w:rsidRPr="002E7E7B" w:rsidRDefault="007574EE" w:rsidP="00B73DB8">
      <w:pPr>
        <w:tabs>
          <w:tab w:val="left" w:pos="540"/>
          <w:tab w:val="left" w:pos="900"/>
        </w:tabs>
        <w:rPr>
          <w:rFonts w:ascii="Helvetica" w:eastAsia="Times New Roman" w:hAnsi="Helvetica" w:cs="Times New Roman"/>
          <w:b/>
          <w:bCs/>
          <w:sz w:val="26"/>
          <w:szCs w:val="26"/>
        </w:rPr>
      </w:pPr>
      <w:r w:rsidRPr="002E7E7B">
        <w:rPr>
          <w:rFonts w:ascii="Helvetica" w:eastAsia="Times New Roman" w:hAnsi="Helvetica" w:cs="Times New Roman"/>
          <w:b/>
          <w:bCs/>
          <w:sz w:val="26"/>
          <w:szCs w:val="26"/>
        </w:rPr>
        <w:t> </w:t>
      </w:r>
    </w:p>
    <w:p w14:paraId="76665A7C" w14:textId="19B5B7CB" w:rsidR="005A56B0" w:rsidRPr="002E7E7B" w:rsidRDefault="005A56B0" w:rsidP="005A56B0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1</w:t>
      </w:r>
      <w:r w:rsidRPr="002E7E7B">
        <w:rPr>
          <w:rFonts w:cstheme="minorHAnsi"/>
          <w:b/>
          <w:bCs/>
          <w:sz w:val="26"/>
          <w:szCs w:val="26"/>
        </w:rPr>
        <w:t xml:space="preserve">. </w:t>
      </w:r>
      <w:r w:rsidRPr="002E7E7B"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>Home site perimeter s</w:t>
      </w:r>
      <w:r w:rsidRPr="002E7E7B">
        <w:rPr>
          <w:rFonts w:cstheme="minorHAnsi"/>
          <w:b/>
          <w:bCs/>
          <w:sz w:val="26"/>
          <w:szCs w:val="26"/>
        </w:rPr>
        <w:t>ecurity (</w:t>
      </w:r>
      <w:r w:rsidRPr="002E7E7B">
        <w:rPr>
          <w:rFonts w:eastAsia="Times New Roman" w:cstheme="minorHAnsi"/>
          <w:b/>
          <w:bCs/>
          <w:sz w:val="26"/>
          <w:szCs w:val="26"/>
        </w:rPr>
        <w:t>non-lethal self-defense)</w:t>
      </w:r>
    </w:p>
    <w:p w14:paraId="4FAA4167" w14:textId="77777777" w:rsidR="005A56B0" w:rsidRPr="002E7E7B" w:rsidRDefault="005A56B0" w:rsidP="005A56B0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 w:rsidRPr="002E7E7B"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ab/>
        <w:t>Perimeter markers</w:t>
      </w:r>
      <w:r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>Boat horn</w:t>
      </w:r>
    </w:p>
    <w:p w14:paraId="519BFE15" w14:textId="77777777" w:rsidR="005A56B0" w:rsidRPr="002E7E7B" w:rsidRDefault="005A56B0" w:rsidP="005A56B0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 w:rsidRPr="002E7E7B"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ab/>
        <w:t>Bull horn</w:t>
      </w: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>Fire extinguisher</w:t>
      </w:r>
    </w:p>
    <w:p w14:paraId="686F5A85" w14:textId="77777777" w:rsidR="005A56B0" w:rsidRPr="002E7E7B" w:rsidRDefault="005A56B0" w:rsidP="005A56B0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 w:rsidRPr="002E7E7B"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ab/>
        <w:t>One-mile whistle</w:t>
      </w: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>Taser flashlight</w:t>
      </w:r>
    </w:p>
    <w:p w14:paraId="334DEB5F" w14:textId="06026B36" w:rsidR="005A56B0" w:rsidRDefault="005A56B0" w:rsidP="005A56B0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 w:rsidRPr="002E7E7B"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ab/>
        <w:t>2500L flashlight</w:t>
      </w: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>Wasp spray</w:t>
      </w:r>
    </w:p>
    <w:p w14:paraId="6B32D5CE" w14:textId="77777777" w:rsidR="005A56B0" w:rsidRDefault="005A56B0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 </w:t>
      </w:r>
    </w:p>
    <w:p w14:paraId="395119EF" w14:textId="77777777" w:rsidR="0030348B" w:rsidRPr="002E7E7B" w:rsidRDefault="0030348B" w:rsidP="0030348B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5</w:t>
      </w:r>
      <w:r w:rsidRPr="002E7E7B">
        <w:rPr>
          <w:rFonts w:cstheme="minorHAnsi"/>
          <w:b/>
          <w:bCs/>
          <w:sz w:val="26"/>
          <w:szCs w:val="26"/>
        </w:rPr>
        <w:t xml:space="preserve">. </w:t>
      </w:r>
      <w:r w:rsidRPr="002E7E7B">
        <w:rPr>
          <w:rFonts w:cstheme="minorHAnsi"/>
          <w:b/>
          <w:bCs/>
          <w:sz w:val="26"/>
          <w:szCs w:val="26"/>
        </w:rPr>
        <w:tab/>
        <w:t>Communications</w:t>
      </w:r>
    </w:p>
    <w:p w14:paraId="775CBD0A" w14:textId="77777777" w:rsidR="0030348B" w:rsidRPr="002E7E7B" w:rsidRDefault="0030348B" w:rsidP="0030348B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ab/>
      </w:r>
      <w:r w:rsidRPr="002E7E7B">
        <w:rPr>
          <w:rFonts w:cstheme="minorHAnsi"/>
          <w:b/>
          <w:bCs/>
          <w:sz w:val="26"/>
          <w:szCs w:val="26"/>
        </w:rPr>
        <w:tab/>
        <w:t>Portable broadcast radio</w:t>
      </w:r>
    </w:p>
    <w:p w14:paraId="3BCD12F5" w14:textId="77777777" w:rsidR="0030348B" w:rsidRPr="002E7E7B" w:rsidRDefault="0030348B" w:rsidP="0030348B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ab/>
      </w:r>
      <w:r w:rsidRPr="002E7E7B">
        <w:rPr>
          <w:rFonts w:cstheme="minorHAnsi"/>
          <w:b/>
          <w:bCs/>
          <w:sz w:val="26"/>
          <w:szCs w:val="26"/>
        </w:rPr>
        <w:tab/>
        <w:t>Motorola T465 FRS radios</w:t>
      </w:r>
    </w:p>
    <w:p w14:paraId="455D1141" w14:textId="77777777" w:rsidR="0030348B" w:rsidRPr="002E7E7B" w:rsidRDefault="0030348B" w:rsidP="0030348B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ab/>
      </w:r>
      <w:r w:rsidRPr="002E7E7B">
        <w:rPr>
          <w:rFonts w:cstheme="minorHAnsi"/>
          <w:b/>
          <w:bCs/>
          <w:sz w:val="26"/>
          <w:szCs w:val="26"/>
        </w:rPr>
        <w:tab/>
      </w:r>
      <w:proofErr w:type="spellStart"/>
      <w:r w:rsidRPr="002E7E7B">
        <w:rPr>
          <w:rFonts w:cstheme="minorHAnsi"/>
          <w:b/>
          <w:bCs/>
          <w:sz w:val="26"/>
          <w:szCs w:val="26"/>
        </w:rPr>
        <w:t>Yaesu</w:t>
      </w:r>
      <w:proofErr w:type="spellEnd"/>
      <w:r w:rsidRPr="002E7E7B">
        <w:rPr>
          <w:rFonts w:cstheme="minorHAnsi"/>
          <w:b/>
          <w:bCs/>
          <w:sz w:val="26"/>
          <w:szCs w:val="26"/>
        </w:rPr>
        <w:t xml:space="preserve"> FT-60R</w:t>
      </w:r>
    </w:p>
    <w:p w14:paraId="1E6BB2B2" w14:textId="24B32677" w:rsidR="0030348B" w:rsidRDefault="0030348B" w:rsidP="0030348B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ab/>
      </w:r>
      <w:r w:rsidRPr="002E7E7B">
        <w:rPr>
          <w:rFonts w:cstheme="minorHAnsi"/>
          <w:b/>
          <w:bCs/>
          <w:sz w:val="26"/>
          <w:szCs w:val="26"/>
        </w:rPr>
        <w:tab/>
        <w:t>One mile Fox 40 whistle</w:t>
      </w:r>
    </w:p>
    <w:p w14:paraId="07D767DE" w14:textId="77777777" w:rsidR="0030348B" w:rsidRPr="002E7E7B" w:rsidRDefault="0030348B" w:rsidP="0030348B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</w:p>
    <w:p w14:paraId="35ADE108" w14:textId="57F2FAF3" w:rsidR="00B73DB8" w:rsidRPr="002E7E7B" w:rsidRDefault="0030348B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3</w:t>
      </w:r>
      <w:r w:rsidR="00B73DB8" w:rsidRPr="002E7E7B">
        <w:rPr>
          <w:rFonts w:cstheme="minorHAnsi"/>
          <w:b/>
          <w:bCs/>
          <w:sz w:val="26"/>
          <w:szCs w:val="26"/>
        </w:rPr>
        <w:t>.</w:t>
      </w:r>
      <w:r w:rsidR="00B73DB8" w:rsidRPr="002E7E7B">
        <w:rPr>
          <w:rFonts w:cstheme="minorHAnsi"/>
          <w:b/>
          <w:bCs/>
          <w:sz w:val="26"/>
          <w:szCs w:val="26"/>
        </w:rPr>
        <w:tab/>
      </w:r>
      <w:r w:rsidR="00941CD3" w:rsidRPr="002E7E7B">
        <w:rPr>
          <w:rFonts w:eastAsia="Times New Roman" w:cstheme="minorHAnsi"/>
          <w:b/>
          <w:bCs/>
          <w:sz w:val="26"/>
          <w:szCs w:val="26"/>
        </w:rPr>
        <w:t>Weather-safe Shelter</w:t>
      </w:r>
      <w:r w:rsidR="00B73DB8" w:rsidRPr="002E7E7B">
        <w:rPr>
          <w:rFonts w:cstheme="minorHAnsi"/>
          <w:b/>
          <w:bCs/>
          <w:sz w:val="26"/>
          <w:szCs w:val="26"/>
        </w:rPr>
        <w:t xml:space="preserve"> and Lighting</w:t>
      </w:r>
    </w:p>
    <w:p w14:paraId="7C744ADA" w14:textId="2CDE4885" w:rsidR="00B73DB8" w:rsidRPr="002E7E7B" w:rsidRDefault="00B73DB8" w:rsidP="00B73DB8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ab/>
      </w:r>
      <w:r w:rsidRPr="002E7E7B">
        <w:rPr>
          <w:rFonts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>Canopies/tents</w:t>
      </w:r>
    </w:p>
    <w:p w14:paraId="65B6148C" w14:textId="1FD682EF" w:rsidR="00941CD3" w:rsidRPr="002E7E7B" w:rsidRDefault="00941CD3" w:rsidP="00941CD3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 w:rsidRPr="002E7E7B"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ab/>
        <w:t xml:space="preserve">Tent/canopy repair kits </w:t>
      </w:r>
      <w:r w:rsidR="00167029">
        <w:rPr>
          <w:rFonts w:eastAsia="Times New Roman" w:cstheme="minorHAnsi"/>
          <w:b/>
          <w:bCs/>
          <w:sz w:val="26"/>
          <w:szCs w:val="26"/>
        </w:rPr>
        <w:t>and whisk broom</w:t>
      </w:r>
    </w:p>
    <w:p w14:paraId="1E58763A" w14:textId="6B498141" w:rsidR="00941CD3" w:rsidRDefault="00941CD3" w:rsidP="00941CD3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 w:rsidRPr="002E7E7B"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ab/>
        <w:t>Tarps and ground covering</w:t>
      </w:r>
    </w:p>
    <w:p w14:paraId="1DAA3F5D" w14:textId="76AA5136" w:rsidR="008C4BF6" w:rsidRPr="002E7E7B" w:rsidRDefault="008C4BF6" w:rsidP="008C4BF6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 xml:space="preserve">Folding table </w:t>
      </w:r>
      <w:r>
        <w:rPr>
          <w:rFonts w:eastAsia="Times New Roman" w:cstheme="minorHAnsi"/>
          <w:b/>
          <w:bCs/>
          <w:sz w:val="26"/>
          <w:szCs w:val="26"/>
        </w:rPr>
        <w:t>and</w:t>
      </w:r>
      <w:r w:rsidRPr="002E7E7B">
        <w:rPr>
          <w:rFonts w:eastAsia="Times New Roman" w:cstheme="minorHAnsi"/>
          <w:b/>
          <w:bCs/>
          <w:sz w:val="26"/>
          <w:szCs w:val="26"/>
        </w:rPr>
        <w:t xml:space="preserve"> chairs</w:t>
      </w:r>
    </w:p>
    <w:p w14:paraId="64D6C1FE" w14:textId="1EAB3DCB" w:rsidR="008C4BF6" w:rsidRPr="002E7E7B" w:rsidRDefault="008C4BF6" w:rsidP="008C4BF6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>Cots</w:t>
      </w:r>
    </w:p>
    <w:p w14:paraId="16FF4380" w14:textId="1D78329B" w:rsidR="00B73DB8" w:rsidRPr="002E7E7B" w:rsidRDefault="00941CD3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eastAsia="Times New Roman"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ab/>
      </w:r>
      <w:r w:rsidRPr="002E7E7B">
        <w:rPr>
          <w:rFonts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>Lanterns, headlamps, flashlights, batteries</w:t>
      </w:r>
    </w:p>
    <w:p w14:paraId="273A262C" w14:textId="4BF2F1EB" w:rsidR="00916DE4" w:rsidRPr="002E7E7B" w:rsidRDefault="00916DE4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ab/>
        <w:t>Your vehicles</w:t>
      </w:r>
    </w:p>
    <w:p w14:paraId="6A9ED282" w14:textId="77777777" w:rsidR="00B73DB8" w:rsidRPr="002E7E7B" w:rsidRDefault="00B73DB8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ab/>
      </w:r>
    </w:p>
    <w:p w14:paraId="69FEC6ED" w14:textId="65C1C483" w:rsidR="00B73DB8" w:rsidRPr="002E7E7B" w:rsidRDefault="0030348B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4</w:t>
      </w:r>
      <w:r w:rsidR="00B73DB8" w:rsidRPr="002E7E7B">
        <w:rPr>
          <w:rFonts w:cstheme="minorHAnsi"/>
          <w:b/>
          <w:bCs/>
          <w:sz w:val="26"/>
          <w:szCs w:val="26"/>
        </w:rPr>
        <w:t xml:space="preserve">. </w:t>
      </w:r>
      <w:r w:rsidR="00B73DB8" w:rsidRPr="002E7E7B">
        <w:rPr>
          <w:rFonts w:cstheme="minorHAnsi"/>
          <w:b/>
          <w:bCs/>
          <w:sz w:val="26"/>
          <w:szCs w:val="26"/>
        </w:rPr>
        <w:tab/>
        <w:t xml:space="preserve">Water </w:t>
      </w:r>
    </w:p>
    <w:p w14:paraId="4265A7B0" w14:textId="550D1F7B" w:rsidR="00941CD3" w:rsidRPr="002E7E7B" w:rsidRDefault="00941CD3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ab/>
      </w:r>
      <w:r w:rsidRPr="002E7E7B">
        <w:rPr>
          <w:rFonts w:cstheme="minorHAnsi"/>
          <w:b/>
          <w:bCs/>
          <w:sz w:val="26"/>
          <w:szCs w:val="26"/>
        </w:rPr>
        <w:tab/>
        <w:t>Life Stream Bottle</w:t>
      </w:r>
    </w:p>
    <w:p w14:paraId="67D90E42" w14:textId="0DCE8422" w:rsidR="00941CD3" w:rsidRPr="002E7E7B" w:rsidRDefault="00B73DB8" w:rsidP="00941CD3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ab/>
      </w:r>
      <w:r w:rsidR="00941CD3" w:rsidRPr="002E7E7B">
        <w:rPr>
          <w:rFonts w:cstheme="minorHAnsi"/>
          <w:b/>
          <w:bCs/>
          <w:sz w:val="26"/>
          <w:szCs w:val="26"/>
        </w:rPr>
        <w:tab/>
      </w:r>
      <w:r w:rsidR="00941CD3" w:rsidRPr="002E7E7B">
        <w:rPr>
          <w:rFonts w:eastAsia="Times New Roman" w:cstheme="minorHAnsi"/>
          <w:b/>
          <w:bCs/>
          <w:sz w:val="26"/>
          <w:szCs w:val="26"/>
        </w:rPr>
        <w:t>One gallon per person per day minimum</w:t>
      </w:r>
    </w:p>
    <w:p w14:paraId="46AFD781" w14:textId="3D5D227C" w:rsidR="00941CD3" w:rsidRPr="002E7E7B" w:rsidRDefault="00941CD3" w:rsidP="00941CD3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 w:rsidRPr="002E7E7B"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ab/>
        <w:t xml:space="preserve">Storage – </w:t>
      </w:r>
      <w:r w:rsidR="00A91179">
        <w:rPr>
          <w:rFonts w:eastAsia="Times New Roman" w:cstheme="minorHAnsi"/>
          <w:b/>
          <w:bCs/>
          <w:sz w:val="26"/>
          <w:szCs w:val="26"/>
        </w:rPr>
        <w:t xml:space="preserve">water pouches, </w:t>
      </w:r>
      <w:r w:rsidRPr="002E7E7B">
        <w:rPr>
          <w:rFonts w:eastAsia="Times New Roman" w:cstheme="minorHAnsi"/>
          <w:b/>
          <w:bCs/>
          <w:sz w:val="26"/>
          <w:szCs w:val="26"/>
        </w:rPr>
        <w:t>5-gallon, 50-gallo</w:t>
      </w:r>
      <w:r w:rsidR="008C4BF6">
        <w:rPr>
          <w:rFonts w:eastAsia="Times New Roman" w:cstheme="minorHAnsi"/>
          <w:b/>
          <w:bCs/>
          <w:sz w:val="26"/>
          <w:szCs w:val="26"/>
        </w:rPr>
        <w:t>n</w:t>
      </w:r>
      <w:r w:rsidRPr="002E7E7B">
        <w:rPr>
          <w:rFonts w:eastAsia="Times New Roman" w:cstheme="minorHAnsi"/>
          <w:b/>
          <w:bCs/>
          <w:sz w:val="26"/>
          <w:szCs w:val="26"/>
        </w:rPr>
        <w:t xml:space="preserve">, </w:t>
      </w:r>
      <w:proofErr w:type="spellStart"/>
      <w:r w:rsidRPr="002E7E7B">
        <w:rPr>
          <w:rFonts w:eastAsia="Times New Roman" w:cstheme="minorHAnsi"/>
          <w:b/>
          <w:bCs/>
          <w:sz w:val="26"/>
          <w:szCs w:val="26"/>
        </w:rPr>
        <w:t>Polymart</w:t>
      </w:r>
      <w:proofErr w:type="spellEnd"/>
      <w:r w:rsidRPr="002E7E7B">
        <w:rPr>
          <w:rFonts w:eastAsia="Times New Roman" w:cstheme="minorHAnsi"/>
          <w:b/>
          <w:bCs/>
          <w:sz w:val="26"/>
          <w:szCs w:val="26"/>
        </w:rPr>
        <w:t xml:space="preserve"> 150 </w:t>
      </w:r>
    </w:p>
    <w:p w14:paraId="6E225C0B" w14:textId="0D04D791" w:rsidR="00B73DB8" w:rsidRPr="002E7E7B" w:rsidRDefault="00B73DB8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</w:p>
    <w:p w14:paraId="37320C0E" w14:textId="785EB0FB" w:rsidR="00B73DB8" w:rsidRPr="002E7E7B" w:rsidRDefault="0030348B" w:rsidP="00B101F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5</w:t>
      </w:r>
      <w:r w:rsidR="00B73DB8" w:rsidRPr="002E7E7B">
        <w:rPr>
          <w:rFonts w:cstheme="minorHAnsi"/>
          <w:b/>
          <w:bCs/>
          <w:sz w:val="26"/>
          <w:szCs w:val="26"/>
        </w:rPr>
        <w:t xml:space="preserve">. </w:t>
      </w:r>
      <w:r w:rsidR="00B73DB8" w:rsidRPr="002E7E7B">
        <w:rPr>
          <w:rFonts w:cstheme="minorHAnsi"/>
          <w:b/>
          <w:bCs/>
          <w:sz w:val="26"/>
          <w:szCs w:val="26"/>
        </w:rPr>
        <w:tab/>
        <w:t>First Aid</w:t>
      </w:r>
    </w:p>
    <w:p w14:paraId="6D52718B" w14:textId="26B87661" w:rsidR="00916DE4" w:rsidRPr="002E7E7B" w:rsidRDefault="00916DE4" w:rsidP="00B101F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ab/>
      </w:r>
      <w:r w:rsidRPr="002E7E7B">
        <w:rPr>
          <w:rFonts w:cstheme="minorHAnsi"/>
          <w:b/>
          <w:bCs/>
          <w:sz w:val="26"/>
          <w:szCs w:val="26"/>
        </w:rPr>
        <w:tab/>
      </w:r>
      <w:r w:rsidR="002E7E7B" w:rsidRPr="002E7E7B">
        <w:rPr>
          <w:rFonts w:cstheme="minorHAnsi"/>
          <w:b/>
          <w:bCs/>
          <w:sz w:val="26"/>
          <w:szCs w:val="26"/>
        </w:rPr>
        <w:t xml:space="preserve">Family medical </w:t>
      </w:r>
      <w:r w:rsidRPr="002E7E7B">
        <w:rPr>
          <w:rFonts w:cstheme="minorHAnsi"/>
          <w:b/>
          <w:bCs/>
          <w:sz w:val="26"/>
          <w:szCs w:val="26"/>
        </w:rPr>
        <w:t>and trauma kits</w:t>
      </w:r>
    </w:p>
    <w:p w14:paraId="72B75F98" w14:textId="161AD5FE" w:rsidR="00916DE4" w:rsidRPr="002E7E7B" w:rsidRDefault="00916DE4" w:rsidP="00B101F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ab/>
      </w:r>
      <w:r w:rsidRPr="002E7E7B">
        <w:rPr>
          <w:rFonts w:cstheme="minorHAnsi"/>
          <w:b/>
          <w:bCs/>
          <w:sz w:val="26"/>
          <w:szCs w:val="26"/>
        </w:rPr>
        <w:tab/>
        <w:t xml:space="preserve">Medications, vitamins, </w:t>
      </w:r>
      <w:proofErr w:type="spellStart"/>
      <w:r w:rsidRPr="002E7E7B">
        <w:rPr>
          <w:rFonts w:cstheme="minorHAnsi"/>
          <w:b/>
          <w:bCs/>
          <w:sz w:val="26"/>
          <w:szCs w:val="26"/>
        </w:rPr>
        <w:t>Emergen</w:t>
      </w:r>
      <w:proofErr w:type="spellEnd"/>
      <w:r w:rsidRPr="002E7E7B">
        <w:rPr>
          <w:rFonts w:cstheme="minorHAnsi"/>
          <w:b/>
          <w:bCs/>
          <w:sz w:val="26"/>
          <w:szCs w:val="26"/>
        </w:rPr>
        <w:t>-C</w:t>
      </w:r>
    </w:p>
    <w:p w14:paraId="40F212EC" w14:textId="63B88D02" w:rsidR="00167029" w:rsidRPr="0030348B" w:rsidRDefault="00B73DB8" w:rsidP="0030348B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ab/>
      </w:r>
    </w:p>
    <w:p w14:paraId="0938C50E" w14:textId="2C74EEFE" w:rsidR="00B73DB8" w:rsidRPr="001731FC" w:rsidRDefault="00B73DB8" w:rsidP="002E7E7B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lastRenderedPageBreak/>
        <w:t xml:space="preserve">6. </w:t>
      </w:r>
      <w:r w:rsidRPr="002E7E7B">
        <w:rPr>
          <w:rFonts w:cstheme="minorHAnsi"/>
          <w:b/>
          <w:bCs/>
          <w:sz w:val="26"/>
          <w:szCs w:val="26"/>
        </w:rPr>
        <w:tab/>
        <w:t>Warmth</w:t>
      </w:r>
      <w:r w:rsidR="002E7E7B" w:rsidRPr="002E7E7B">
        <w:rPr>
          <w:rFonts w:eastAsia="Times New Roman" w:cstheme="minorHAnsi"/>
          <w:b/>
          <w:bCs/>
          <w:sz w:val="26"/>
          <w:szCs w:val="26"/>
        </w:rPr>
        <w:t xml:space="preserve"> (</w:t>
      </w:r>
      <w:r w:rsidR="002E7E7B" w:rsidRPr="002E7E7B">
        <w:rPr>
          <w:rFonts w:cstheme="minorHAnsi"/>
          <w:b/>
          <w:bCs/>
          <w:sz w:val="26"/>
          <w:szCs w:val="26"/>
        </w:rPr>
        <w:t>h</w:t>
      </w:r>
      <w:r w:rsidRPr="002E7E7B">
        <w:rPr>
          <w:rFonts w:cstheme="minorHAnsi"/>
          <w:b/>
          <w:bCs/>
          <w:sz w:val="26"/>
          <w:szCs w:val="26"/>
        </w:rPr>
        <w:t xml:space="preserve">eat and </w:t>
      </w:r>
      <w:r w:rsidR="002E7E7B" w:rsidRPr="002E7E7B">
        <w:rPr>
          <w:rFonts w:cstheme="minorHAnsi"/>
          <w:b/>
          <w:bCs/>
          <w:sz w:val="26"/>
          <w:szCs w:val="26"/>
        </w:rPr>
        <w:t>c</w:t>
      </w:r>
      <w:r w:rsidRPr="002E7E7B">
        <w:rPr>
          <w:rFonts w:cstheme="minorHAnsi"/>
          <w:b/>
          <w:bCs/>
          <w:sz w:val="26"/>
          <w:szCs w:val="26"/>
        </w:rPr>
        <w:t>lothing</w:t>
      </w:r>
      <w:r w:rsidR="002E7E7B" w:rsidRPr="002E7E7B">
        <w:rPr>
          <w:rFonts w:cstheme="minorHAnsi"/>
          <w:b/>
          <w:bCs/>
          <w:sz w:val="26"/>
          <w:szCs w:val="26"/>
        </w:rPr>
        <w:t>)</w:t>
      </w:r>
    </w:p>
    <w:p w14:paraId="78E89CE8" w14:textId="16A216FB" w:rsidR="008C4BF6" w:rsidRPr="002E7E7B" w:rsidRDefault="008C4BF6" w:rsidP="008C4BF6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 xml:space="preserve">Camp clothing </w:t>
      </w:r>
      <w:r w:rsidR="0063479B" w:rsidRPr="002E7E7B">
        <w:rPr>
          <w:rFonts w:eastAsia="Times New Roman" w:cstheme="minorHAnsi"/>
          <w:b/>
          <w:bCs/>
          <w:sz w:val="26"/>
          <w:szCs w:val="26"/>
        </w:rPr>
        <w:t>(caps, coats, ponchos, gloves)</w:t>
      </w:r>
    </w:p>
    <w:p w14:paraId="2C491D2D" w14:textId="77777777" w:rsidR="0063479B" w:rsidRPr="002E7E7B" w:rsidRDefault="008C4BF6" w:rsidP="0063479B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  <w:r w:rsidR="0063479B" w:rsidRPr="002E7E7B">
        <w:rPr>
          <w:rFonts w:eastAsia="Times New Roman" w:cstheme="minorHAnsi"/>
          <w:b/>
          <w:bCs/>
          <w:sz w:val="26"/>
          <w:szCs w:val="26"/>
        </w:rPr>
        <w:t>Sleeping bags and blankets</w:t>
      </w:r>
    </w:p>
    <w:p w14:paraId="10021AFC" w14:textId="77777777" w:rsidR="0063479B" w:rsidRDefault="0063479B" w:rsidP="0063479B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 xml:space="preserve">Fire starting </w:t>
      </w:r>
      <w:r>
        <w:rPr>
          <w:rFonts w:eastAsia="Times New Roman" w:cstheme="minorHAnsi"/>
          <w:b/>
          <w:bCs/>
          <w:sz w:val="26"/>
          <w:szCs w:val="26"/>
        </w:rPr>
        <w:t>kit/tools</w:t>
      </w:r>
      <w:r w:rsidRPr="002E7E7B">
        <w:rPr>
          <w:rFonts w:eastAsia="Times New Roman" w:cstheme="minorHAnsi"/>
          <w:b/>
          <w:bCs/>
          <w:sz w:val="26"/>
          <w:szCs w:val="26"/>
        </w:rPr>
        <w:t xml:space="preserve"> </w:t>
      </w:r>
    </w:p>
    <w:p w14:paraId="125A670B" w14:textId="25106A6F" w:rsidR="0063479B" w:rsidRPr="002E7E7B" w:rsidRDefault="0063479B" w:rsidP="0063479B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  <w:t>O</w:t>
      </w:r>
      <w:r w:rsidRPr="002E7E7B">
        <w:rPr>
          <w:rFonts w:eastAsia="Times New Roman" w:cstheme="minorHAnsi"/>
          <w:b/>
          <w:bCs/>
          <w:sz w:val="26"/>
          <w:szCs w:val="26"/>
        </w:rPr>
        <w:t>utdoor BBQ</w:t>
      </w:r>
      <w:r>
        <w:rPr>
          <w:rFonts w:eastAsia="Times New Roman" w:cstheme="minorHAnsi"/>
          <w:b/>
          <w:bCs/>
          <w:sz w:val="26"/>
          <w:szCs w:val="26"/>
        </w:rPr>
        <w:t xml:space="preserve"> with propane</w:t>
      </w:r>
      <w:r w:rsidRPr="002E7E7B">
        <w:rPr>
          <w:rFonts w:eastAsia="Times New Roman" w:cstheme="minorHAnsi"/>
          <w:b/>
          <w:bCs/>
          <w:sz w:val="26"/>
          <w:szCs w:val="26"/>
        </w:rPr>
        <w:t>/fire pit</w:t>
      </w:r>
    </w:p>
    <w:p w14:paraId="2C68F238" w14:textId="312FD2B6" w:rsidR="0063479B" w:rsidRPr="002E7E7B" w:rsidRDefault="0063479B" w:rsidP="008C4BF6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</w:p>
    <w:p w14:paraId="0D8CCD77" w14:textId="51FEC652" w:rsidR="008C4BF6" w:rsidRPr="008C4BF6" w:rsidRDefault="00B73DB8" w:rsidP="008C4BF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 xml:space="preserve">7. </w:t>
      </w:r>
      <w:r w:rsidRPr="002E7E7B">
        <w:rPr>
          <w:rFonts w:cstheme="minorHAnsi"/>
          <w:b/>
          <w:bCs/>
          <w:sz w:val="26"/>
          <w:szCs w:val="26"/>
        </w:rPr>
        <w:tab/>
        <w:t>Sanitation and Hygiene</w:t>
      </w:r>
      <w:r w:rsidR="008C4BF6">
        <w:rPr>
          <w:rFonts w:cstheme="minorHAnsi"/>
          <w:b/>
          <w:bCs/>
          <w:sz w:val="26"/>
          <w:szCs w:val="26"/>
        </w:rPr>
        <w:tab/>
      </w:r>
    </w:p>
    <w:p w14:paraId="6DB2F5B7" w14:textId="1E49DB4D" w:rsidR="008C4BF6" w:rsidRPr="002E7E7B" w:rsidRDefault="008C4BF6" w:rsidP="008C4BF6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  <w:t>Camp p</w:t>
      </w:r>
      <w:r w:rsidRPr="002E7E7B">
        <w:rPr>
          <w:rFonts w:eastAsia="Times New Roman" w:cstheme="minorHAnsi"/>
          <w:b/>
          <w:bCs/>
          <w:sz w:val="26"/>
          <w:szCs w:val="26"/>
        </w:rPr>
        <w:t>ort-a-potty</w:t>
      </w:r>
    </w:p>
    <w:p w14:paraId="0589631F" w14:textId="4304EA49" w:rsidR="008C4BF6" w:rsidRDefault="008C4BF6" w:rsidP="008C4BF6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  <w:r w:rsidR="0063479B" w:rsidRPr="002E7E7B">
        <w:rPr>
          <w:rFonts w:eastAsia="Times New Roman" w:cstheme="minorHAnsi"/>
          <w:b/>
          <w:bCs/>
          <w:sz w:val="26"/>
          <w:szCs w:val="26"/>
        </w:rPr>
        <w:t>Shovel</w:t>
      </w:r>
      <w:r w:rsidR="0063479B">
        <w:rPr>
          <w:rFonts w:eastAsia="Times New Roman" w:cstheme="minorHAnsi"/>
          <w:b/>
          <w:bCs/>
          <w:sz w:val="26"/>
          <w:szCs w:val="26"/>
        </w:rPr>
        <w:t xml:space="preserve"> with</w:t>
      </w:r>
      <w:r>
        <w:rPr>
          <w:rFonts w:eastAsia="Times New Roman" w:cstheme="minorHAnsi"/>
          <w:b/>
          <w:bCs/>
          <w:sz w:val="26"/>
          <w:szCs w:val="26"/>
        </w:rPr>
        <w:t xml:space="preserve"> pick</w:t>
      </w:r>
      <w:r w:rsidRPr="002E7E7B">
        <w:rPr>
          <w:rFonts w:eastAsia="Times New Roman" w:cstheme="minorHAnsi"/>
          <w:b/>
          <w:bCs/>
          <w:sz w:val="26"/>
          <w:szCs w:val="26"/>
        </w:rPr>
        <w:t>, lye</w:t>
      </w:r>
      <w:r>
        <w:rPr>
          <w:rFonts w:eastAsia="Times New Roman" w:cstheme="minorHAnsi"/>
          <w:b/>
          <w:bCs/>
          <w:sz w:val="26"/>
          <w:szCs w:val="26"/>
        </w:rPr>
        <w:t xml:space="preserve"> (lime), </w:t>
      </w:r>
      <w:r w:rsidRPr="002E7E7B">
        <w:rPr>
          <w:rFonts w:eastAsia="Times New Roman" w:cstheme="minorHAnsi"/>
          <w:b/>
          <w:bCs/>
          <w:sz w:val="26"/>
          <w:szCs w:val="26"/>
        </w:rPr>
        <w:t xml:space="preserve">plastic </w:t>
      </w:r>
      <w:r w:rsidR="0063479B">
        <w:rPr>
          <w:rFonts w:eastAsia="Times New Roman" w:cstheme="minorHAnsi"/>
          <w:b/>
          <w:bCs/>
          <w:sz w:val="26"/>
          <w:szCs w:val="26"/>
        </w:rPr>
        <w:t xml:space="preserve">trash </w:t>
      </w:r>
      <w:r w:rsidRPr="002E7E7B">
        <w:rPr>
          <w:rFonts w:eastAsia="Times New Roman" w:cstheme="minorHAnsi"/>
          <w:b/>
          <w:bCs/>
          <w:sz w:val="26"/>
          <w:szCs w:val="26"/>
        </w:rPr>
        <w:t xml:space="preserve">bags, </w:t>
      </w:r>
      <w:r>
        <w:rPr>
          <w:rFonts w:eastAsia="Times New Roman" w:cstheme="minorHAnsi"/>
          <w:b/>
          <w:bCs/>
          <w:sz w:val="26"/>
          <w:szCs w:val="26"/>
        </w:rPr>
        <w:t>toilet paper</w:t>
      </w:r>
    </w:p>
    <w:p w14:paraId="16765152" w14:textId="6915437D" w:rsidR="008C4BF6" w:rsidRPr="002E7E7B" w:rsidRDefault="008C4BF6" w:rsidP="008C4BF6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>Personal hygiene kits</w:t>
      </w:r>
      <w:r w:rsidR="0067685C">
        <w:rPr>
          <w:rFonts w:eastAsia="Times New Roman" w:cstheme="minorHAnsi"/>
          <w:b/>
          <w:bCs/>
          <w:sz w:val="26"/>
          <w:szCs w:val="26"/>
        </w:rPr>
        <w:t xml:space="preserve"> with sanitizer, </w:t>
      </w:r>
      <w:r w:rsidRPr="002E7E7B">
        <w:rPr>
          <w:rFonts w:eastAsia="Times New Roman" w:cstheme="minorHAnsi"/>
          <w:b/>
          <w:bCs/>
          <w:sz w:val="26"/>
          <w:szCs w:val="26"/>
        </w:rPr>
        <w:t>water, towels</w:t>
      </w:r>
    </w:p>
    <w:p w14:paraId="663F942A" w14:textId="02AC56A3" w:rsidR="008C4BF6" w:rsidRPr="002E7E7B" w:rsidRDefault="008C4BF6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</w:p>
    <w:p w14:paraId="719EDAB6" w14:textId="77777777" w:rsidR="00B73DB8" w:rsidRPr="002E7E7B" w:rsidRDefault="00B73DB8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 xml:space="preserve">8. </w:t>
      </w:r>
      <w:r w:rsidRPr="002E7E7B">
        <w:rPr>
          <w:rFonts w:cstheme="minorHAnsi"/>
          <w:b/>
          <w:bCs/>
          <w:sz w:val="26"/>
          <w:szCs w:val="26"/>
        </w:rPr>
        <w:tab/>
        <w:t>Specialized Care</w:t>
      </w:r>
    </w:p>
    <w:p w14:paraId="76395B78" w14:textId="77777777" w:rsidR="00B73DB8" w:rsidRPr="002E7E7B" w:rsidRDefault="00B73DB8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ab/>
      </w:r>
      <w:r w:rsidRPr="002E7E7B">
        <w:rPr>
          <w:rFonts w:cstheme="minorHAnsi"/>
          <w:b/>
          <w:bCs/>
          <w:sz w:val="26"/>
          <w:szCs w:val="26"/>
        </w:rPr>
        <w:tab/>
        <w:t>Child, Elderly, Handicapped, Pet</w:t>
      </w:r>
    </w:p>
    <w:p w14:paraId="11770568" w14:textId="77777777" w:rsidR="00B73DB8" w:rsidRPr="002E7E7B" w:rsidRDefault="00B73DB8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ab/>
      </w:r>
    </w:p>
    <w:p w14:paraId="1E170F2C" w14:textId="32F32868" w:rsidR="00B73DB8" w:rsidRDefault="00B73DB8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 xml:space="preserve">9. </w:t>
      </w:r>
      <w:r w:rsidRPr="002E7E7B">
        <w:rPr>
          <w:rFonts w:cstheme="minorHAnsi"/>
          <w:b/>
          <w:bCs/>
          <w:sz w:val="26"/>
          <w:szCs w:val="26"/>
        </w:rPr>
        <w:tab/>
        <w:t xml:space="preserve">Fire Fighting </w:t>
      </w:r>
    </w:p>
    <w:p w14:paraId="149D8CDC" w14:textId="6579D195" w:rsidR="0067685C" w:rsidRPr="002E7E7B" w:rsidRDefault="0067685C" w:rsidP="0067685C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 xml:space="preserve">Pool, </w:t>
      </w:r>
      <w:r>
        <w:rPr>
          <w:rFonts w:eastAsia="Times New Roman" w:cstheme="minorHAnsi"/>
          <w:b/>
          <w:bCs/>
          <w:sz w:val="26"/>
          <w:szCs w:val="26"/>
        </w:rPr>
        <w:t>power</w:t>
      </w:r>
      <w:r w:rsidRPr="002E7E7B">
        <w:rPr>
          <w:rFonts w:eastAsia="Times New Roman" w:cstheme="minorHAnsi"/>
          <w:b/>
          <w:bCs/>
          <w:sz w:val="26"/>
          <w:szCs w:val="26"/>
        </w:rPr>
        <w:t xml:space="preserve"> source, pump, 100-ft hose (1”)</w:t>
      </w:r>
    </w:p>
    <w:p w14:paraId="7B3197A7" w14:textId="3E063D53" w:rsidR="0067685C" w:rsidRPr="002E7E7B" w:rsidRDefault="0067685C" w:rsidP="0067685C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>Fire extinguishers</w:t>
      </w:r>
    </w:p>
    <w:p w14:paraId="3561DB39" w14:textId="45DEF0C7" w:rsidR="0067685C" w:rsidRPr="0067685C" w:rsidRDefault="0067685C" w:rsidP="0067685C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>Shovels and dirt</w:t>
      </w:r>
      <w:r>
        <w:rPr>
          <w:rFonts w:eastAsia="Times New Roman" w:cstheme="minorHAnsi"/>
          <w:b/>
          <w:bCs/>
          <w:sz w:val="26"/>
          <w:szCs w:val="26"/>
        </w:rPr>
        <w:t>/sand</w:t>
      </w:r>
    </w:p>
    <w:p w14:paraId="75ADBAC9" w14:textId="77777777" w:rsidR="00B73DB8" w:rsidRPr="002E7E7B" w:rsidRDefault="00B73DB8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ab/>
      </w:r>
    </w:p>
    <w:p w14:paraId="24E3ACE1" w14:textId="23258521" w:rsidR="00B73DB8" w:rsidRDefault="00B73DB8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>10.</w:t>
      </w:r>
      <w:r w:rsidRPr="002E7E7B">
        <w:rPr>
          <w:rFonts w:cstheme="minorHAnsi"/>
          <w:b/>
          <w:bCs/>
          <w:sz w:val="26"/>
          <w:szCs w:val="26"/>
        </w:rPr>
        <w:tab/>
        <w:t>Food Preparation and Preservation</w:t>
      </w:r>
    </w:p>
    <w:p w14:paraId="7BDF67D8" w14:textId="5F957D1D" w:rsidR="0063479B" w:rsidRDefault="0063479B" w:rsidP="0063479B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>Refrigerator (~8 h</w:t>
      </w:r>
      <w:r w:rsidR="001731FC">
        <w:rPr>
          <w:rFonts w:eastAsia="Times New Roman" w:cstheme="minorHAnsi"/>
          <w:b/>
          <w:bCs/>
          <w:sz w:val="26"/>
          <w:szCs w:val="26"/>
        </w:rPr>
        <w:t>ou</w:t>
      </w:r>
      <w:r w:rsidRPr="002E7E7B">
        <w:rPr>
          <w:rFonts w:eastAsia="Times New Roman" w:cstheme="minorHAnsi"/>
          <w:b/>
          <w:bCs/>
          <w:sz w:val="26"/>
          <w:szCs w:val="26"/>
        </w:rPr>
        <w:t>rs) and freezer (~48 h</w:t>
      </w:r>
      <w:r w:rsidR="001731FC">
        <w:rPr>
          <w:rFonts w:eastAsia="Times New Roman" w:cstheme="minorHAnsi"/>
          <w:b/>
          <w:bCs/>
          <w:sz w:val="26"/>
          <w:szCs w:val="26"/>
        </w:rPr>
        <w:t>ou</w:t>
      </w:r>
      <w:r w:rsidRPr="002E7E7B">
        <w:rPr>
          <w:rFonts w:eastAsia="Times New Roman" w:cstheme="minorHAnsi"/>
          <w:b/>
          <w:bCs/>
          <w:sz w:val="26"/>
          <w:szCs w:val="26"/>
        </w:rPr>
        <w:t>rs)</w:t>
      </w:r>
    </w:p>
    <w:p w14:paraId="040BCDD4" w14:textId="05E41FDD" w:rsidR="0067685C" w:rsidRPr="002E7E7B" w:rsidRDefault="0067685C" w:rsidP="0067685C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  <w:r w:rsidR="001731FC">
        <w:rPr>
          <w:rFonts w:eastAsia="Times New Roman" w:cstheme="minorHAnsi"/>
          <w:b/>
          <w:bCs/>
          <w:sz w:val="26"/>
          <w:szCs w:val="26"/>
        </w:rPr>
        <w:t xml:space="preserve">Refrigerated/frozen food, </w:t>
      </w:r>
      <w:r w:rsidRPr="002E7E7B">
        <w:rPr>
          <w:rFonts w:eastAsia="Times New Roman" w:cstheme="minorHAnsi"/>
          <w:b/>
          <w:bCs/>
          <w:sz w:val="26"/>
          <w:szCs w:val="26"/>
        </w:rPr>
        <w:t>MREs</w:t>
      </w:r>
      <w:r>
        <w:rPr>
          <w:rFonts w:eastAsia="Times New Roman" w:cstheme="minorHAnsi"/>
          <w:b/>
          <w:bCs/>
          <w:sz w:val="26"/>
          <w:szCs w:val="26"/>
        </w:rPr>
        <w:t>, canned food</w:t>
      </w:r>
      <w:r w:rsidR="001731FC">
        <w:rPr>
          <w:rFonts w:eastAsia="Times New Roman" w:cstheme="minorHAnsi"/>
          <w:b/>
          <w:bCs/>
          <w:sz w:val="26"/>
          <w:szCs w:val="26"/>
        </w:rPr>
        <w:t>, f</w:t>
      </w:r>
      <w:r w:rsidR="001731FC" w:rsidRPr="002E7E7B">
        <w:rPr>
          <w:rFonts w:eastAsia="Times New Roman" w:cstheme="minorHAnsi"/>
          <w:b/>
          <w:bCs/>
          <w:sz w:val="26"/>
          <w:szCs w:val="26"/>
        </w:rPr>
        <w:t>reeze-dried food</w:t>
      </w:r>
    </w:p>
    <w:p w14:paraId="59DC25B3" w14:textId="3C13272F" w:rsidR="0063479B" w:rsidRDefault="0063479B" w:rsidP="0063479B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  <w:t>Preserve food by dry heating it (jerky)</w:t>
      </w:r>
    </w:p>
    <w:p w14:paraId="3849BC5A" w14:textId="229D9EC6" w:rsidR="0063479B" w:rsidRDefault="0063479B" w:rsidP="0063479B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>Coleman stove with propane</w:t>
      </w:r>
    </w:p>
    <w:p w14:paraId="13E0C509" w14:textId="07C4C930" w:rsidR="0063479B" w:rsidRDefault="0063479B" w:rsidP="0063479B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  <w:t>O</w:t>
      </w:r>
      <w:r w:rsidRPr="002E7E7B">
        <w:rPr>
          <w:rFonts w:eastAsia="Times New Roman" w:cstheme="minorHAnsi"/>
          <w:b/>
          <w:bCs/>
          <w:sz w:val="26"/>
          <w:szCs w:val="26"/>
        </w:rPr>
        <w:t>utdoor BBQ</w:t>
      </w:r>
      <w:r>
        <w:rPr>
          <w:rFonts w:eastAsia="Times New Roman" w:cstheme="minorHAnsi"/>
          <w:b/>
          <w:bCs/>
          <w:sz w:val="26"/>
          <w:szCs w:val="26"/>
        </w:rPr>
        <w:t xml:space="preserve"> with propane</w:t>
      </w:r>
    </w:p>
    <w:p w14:paraId="2366DB87" w14:textId="51C42C9A" w:rsidR="0067685C" w:rsidRPr="002E7E7B" w:rsidRDefault="0067685C" w:rsidP="0063479B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</w:p>
    <w:p w14:paraId="4107A9D7" w14:textId="77777777" w:rsidR="00B73DB8" w:rsidRPr="002E7E7B" w:rsidRDefault="00B73DB8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>11.</w:t>
      </w:r>
      <w:r w:rsidRPr="002E7E7B">
        <w:rPr>
          <w:rFonts w:cstheme="minorHAnsi"/>
          <w:b/>
          <w:bCs/>
          <w:sz w:val="26"/>
          <w:szCs w:val="26"/>
        </w:rPr>
        <w:tab/>
        <w:t>Debris Clearing</w:t>
      </w:r>
    </w:p>
    <w:p w14:paraId="18C801B0" w14:textId="220BB997" w:rsidR="0067685C" w:rsidRPr="002E7E7B" w:rsidRDefault="0067685C" w:rsidP="0067685C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>Chain saw (gas/genset)</w:t>
      </w:r>
    </w:p>
    <w:p w14:paraId="4BF56C38" w14:textId="639821CC" w:rsidR="0067685C" w:rsidRPr="002E7E7B" w:rsidRDefault="0067685C" w:rsidP="0067685C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 w:rsidRPr="002E7E7B">
        <w:rPr>
          <w:rFonts w:eastAsia="Times New Roman" w:cstheme="minorHAnsi"/>
          <w:b/>
          <w:bCs/>
          <w:sz w:val="26"/>
          <w:szCs w:val="26"/>
        </w:rPr>
        <w:t>    </w:t>
      </w: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>Shovels, rakes</w:t>
      </w:r>
      <w:r>
        <w:rPr>
          <w:rFonts w:eastAsia="Times New Roman" w:cstheme="minorHAnsi"/>
          <w:b/>
          <w:bCs/>
          <w:sz w:val="26"/>
          <w:szCs w:val="26"/>
        </w:rPr>
        <w:t>, wheelbarrow</w:t>
      </w:r>
    </w:p>
    <w:p w14:paraId="5E0B77D8" w14:textId="21456B6D" w:rsidR="00B73DB8" w:rsidRPr="002E7E7B" w:rsidRDefault="00B73DB8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</w:p>
    <w:p w14:paraId="79017208" w14:textId="5E558891" w:rsidR="00B73DB8" w:rsidRDefault="00B73DB8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>12.</w:t>
      </w:r>
      <w:r w:rsidRPr="002E7E7B">
        <w:rPr>
          <w:rFonts w:cstheme="minorHAnsi"/>
          <w:b/>
          <w:bCs/>
          <w:sz w:val="26"/>
          <w:szCs w:val="26"/>
        </w:rPr>
        <w:tab/>
        <w:t>Power</w:t>
      </w:r>
    </w:p>
    <w:p w14:paraId="4C3CDC7D" w14:textId="6A10394D" w:rsidR="0067685C" w:rsidRDefault="0067685C" w:rsidP="0067685C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Pr="002E7E7B">
        <w:rPr>
          <w:rFonts w:eastAsia="Times New Roman" w:cstheme="minorHAnsi"/>
          <w:b/>
          <w:bCs/>
          <w:sz w:val="26"/>
          <w:szCs w:val="26"/>
        </w:rPr>
        <w:t>3Kw Generator</w:t>
      </w:r>
      <w:r>
        <w:rPr>
          <w:rFonts w:eastAsia="Times New Roman" w:cstheme="minorHAnsi"/>
          <w:b/>
          <w:bCs/>
          <w:sz w:val="26"/>
          <w:szCs w:val="26"/>
        </w:rPr>
        <w:t xml:space="preserve"> with gas</w:t>
      </w:r>
    </w:p>
    <w:p w14:paraId="37D8124E" w14:textId="0C9108CB" w:rsidR="0067685C" w:rsidRDefault="0067685C" w:rsidP="0067685C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  <w:t>5-gal Gas storage</w:t>
      </w:r>
    </w:p>
    <w:p w14:paraId="330B032D" w14:textId="10AFE54D" w:rsidR="0067685C" w:rsidRDefault="0067685C" w:rsidP="0067685C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  <w:t xml:space="preserve">Portable wind </w:t>
      </w:r>
      <w:r w:rsidR="001731FC">
        <w:rPr>
          <w:rFonts w:eastAsia="Times New Roman" w:cstheme="minorHAnsi"/>
          <w:b/>
          <w:bCs/>
          <w:sz w:val="26"/>
          <w:szCs w:val="26"/>
        </w:rPr>
        <w:t xml:space="preserve">or solar </w:t>
      </w:r>
      <w:r>
        <w:rPr>
          <w:rFonts w:eastAsia="Times New Roman" w:cstheme="minorHAnsi"/>
          <w:b/>
          <w:bCs/>
          <w:sz w:val="26"/>
          <w:szCs w:val="26"/>
        </w:rPr>
        <w:t>power with batteries</w:t>
      </w:r>
    </w:p>
    <w:p w14:paraId="283379A5" w14:textId="5E2F4E34" w:rsidR="0067685C" w:rsidRPr="002E7E7B" w:rsidRDefault="0067685C" w:rsidP="0067685C">
      <w:pPr>
        <w:tabs>
          <w:tab w:val="left" w:pos="540"/>
          <w:tab w:val="left" w:pos="900"/>
        </w:tabs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</w:p>
    <w:p w14:paraId="2A5D60D6" w14:textId="77777777" w:rsidR="00B73DB8" w:rsidRPr="002E7E7B" w:rsidRDefault="00B73DB8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>13.</w:t>
      </w:r>
      <w:r w:rsidRPr="002E7E7B">
        <w:rPr>
          <w:rFonts w:cstheme="minorHAnsi"/>
          <w:b/>
          <w:bCs/>
          <w:sz w:val="26"/>
          <w:szCs w:val="26"/>
        </w:rPr>
        <w:tab/>
        <w:t>Critter Remediation</w:t>
      </w:r>
    </w:p>
    <w:p w14:paraId="5B58C091" w14:textId="19204BE4" w:rsidR="00B73DB8" w:rsidRDefault="00B73DB8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eastAsia="Times New Roman" w:cstheme="minorHAnsi"/>
          <w:b/>
          <w:bCs/>
          <w:sz w:val="26"/>
          <w:szCs w:val="26"/>
        </w:rPr>
      </w:pPr>
      <w:r w:rsidRPr="002E7E7B">
        <w:rPr>
          <w:rFonts w:cstheme="minorHAnsi"/>
          <w:b/>
          <w:bCs/>
          <w:sz w:val="26"/>
          <w:szCs w:val="26"/>
        </w:rPr>
        <w:tab/>
      </w:r>
      <w:r w:rsidR="001731FC">
        <w:rPr>
          <w:rFonts w:cstheme="minorHAnsi"/>
          <w:b/>
          <w:bCs/>
          <w:sz w:val="26"/>
          <w:szCs w:val="26"/>
        </w:rPr>
        <w:tab/>
      </w:r>
      <w:r w:rsidR="001731FC" w:rsidRPr="002E7E7B">
        <w:rPr>
          <w:rFonts w:eastAsia="Times New Roman" w:cstheme="minorHAnsi"/>
          <w:b/>
          <w:bCs/>
          <w:sz w:val="26"/>
          <w:szCs w:val="26"/>
        </w:rPr>
        <w:t>Disease/contamination prevention</w:t>
      </w:r>
    </w:p>
    <w:p w14:paraId="3BE4CB16" w14:textId="2FA74194" w:rsidR="001731FC" w:rsidRDefault="001731FC" w:rsidP="00B73DB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  <w:t>Sling shot</w:t>
      </w:r>
      <w:r w:rsidR="00167029">
        <w:rPr>
          <w:rFonts w:eastAsia="Times New Roman" w:cstheme="minorHAnsi"/>
          <w:b/>
          <w:bCs/>
          <w:sz w:val="26"/>
          <w:szCs w:val="26"/>
        </w:rPr>
        <w:tab/>
      </w:r>
      <w:r w:rsidR="00167029">
        <w:rPr>
          <w:rFonts w:eastAsia="Times New Roman" w:cstheme="minorHAnsi"/>
          <w:b/>
          <w:bCs/>
          <w:sz w:val="26"/>
          <w:szCs w:val="26"/>
        </w:rPr>
        <w:tab/>
      </w:r>
      <w:r w:rsidR="00167029">
        <w:rPr>
          <w:rFonts w:eastAsia="Times New Roman" w:cstheme="minorHAnsi"/>
          <w:b/>
          <w:bCs/>
          <w:sz w:val="26"/>
          <w:szCs w:val="26"/>
        </w:rPr>
        <w:tab/>
      </w:r>
    </w:p>
    <w:p w14:paraId="79BDF176" w14:textId="77777777" w:rsidR="00177FFE" w:rsidRDefault="001731FC" w:rsidP="001731FC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  <w:r w:rsidR="00177FFE">
        <w:rPr>
          <w:rFonts w:eastAsia="Times New Roman" w:cstheme="minorHAnsi"/>
          <w:b/>
          <w:bCs/>
          <w:sz w:val="26"/>
          <w:szCs w:val="26"/>
        </w:rPr>
        <w:t>Boat horn</w:t>
      </w:r>
      <w:r w:rsidR="00177FFE">
        <w:rPr>
          <w:rFonts w:eastAsia="Times New Roman" w:cstheme="minorHAnsi"/>
          <w:b/>
          <w:bCs/>
          <w:sz w:val="26"/>
          <w:szCs w:val="26"/>
        </w:rPr>
        <w:t xml:space="preserve"> </w:t>
      </w:r>
    </w:p>
    <w:p w14:paraId="66A6F4C0" w14:textId="24CAFE71" w:rsidR="006077FE" w:rsidRPr="001731FC" w:rsidRDefault="00177FFE" w:rsidP="001731FC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ab/>
      </w:r>
      <w:r>
        <w:rPr>
          <w:rFonts w:eastAsia="Times New Roman" w:cstheme="minorHAnsi"/>
          <w:b/>
          <w:bCs/>
          <w:sz w:val="26"/>
          <w:szCs w:val="26"/>
        </w:rPr>
        <w:tab/>
      </w:r>
      <w:r w:rsidR="001731FC">
        <w:rPr>
          <w:rFonts w:eastAsia="Times New Roman" w:cstheme="minorHAnsi"/>
          <w:b/>
          <w:bCs/>
          <w:sz w:val="26"/>
          <w:szCs w:val="26"/>
        </w:rPr>
        <w:t xml:space="preserve">Noise, </w:t>
      </w:r>
      <w:proofErr w:type="gramStart"/>
      <w:r w:rsidR="001731FC">
        <w:rPr>
          <w:rFonts w:eastAsia="Times New Roman" w:cstheme="minorHAnsi"/>
          <w:b/>
          <w:bCs/>
          <w:sz w:val="26"/>
          <w:szCs w:val="26"/>
        </w:rPr>
        <w:t>fire</w:t>
      </w:r>
      <w:proofErr w:type="gramEnd"/>
      <w:r w:rsidR="001731FC">
        <w:rPr>
          <w:rFonts w:eastAsia="Times New Roman" w:cstheme="minorHAnsi"/>
          <w:b/>
          <w:bCs/>
          <w:sz w:val="26"/>
          <w:szCs w:val="26"/>
        </w:rPr>
        <w:t xml:space="preserve"> and activity</w:t>
      </w:r>
    </w:p>
    <w:sectPr w:rsidR="006077FE" w:rsidRPr="001731FC" w:rsidSect="002E7E7B">
      <w:headerReference w:type="default" r:id="rId8"/>
      <w:footerReference w:type="default" r:id="rId9"/>
      <w:type w:val="continuous"/>
      <w:pgSz w:w="12240" w:h="15840"/>
      <w:pgMar w:top="720" w:right="1440" w:bottom="80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4716" w14:textId="77777777" w:rsidR="00975D8C" w:rsidRDefault="00975D8C" w:rsidP="00741A3E">
      <w:r>
        <w:separator/>
      </w:r>
    </w:p>
  </w:endnote>
  <w:endnote w:type="continuationSeparator" w:id="0">
    <w:p w14:paraId="0391D957" w14:textId="77777777" w:rsidR="00975D8C" w:rsidRDefault="00975D8C" w:rsidP="0074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(Body)">
    <w:altName w:val="Calibri"/>
    <w:panose1 w:val="020B0604020202020204"/>
    <w:charset w:val="00"/>
    <w:family w:val="roman"/>
    <w:pitch w:val="default"/>
  </w:font>
  <w:font w:name="Noto Serif">
    <w:panose1 w:val="020B0604020202020204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793D" w14:textId="747F0195" w:rsidR="00127287" w:rsidRPr="002D11B6" w:rsidRDefault="00127287" w:rsidP="002D11B6">
    <w:pPr>
      <w:pStyle w:val="Footer"/>
      <w:jc w:val="center"/>
      <w:rPr>
        <w:rFonts w:ascii="Noto Serif" w:hAnsi="Noto Serif" w:cs="Noto Serif"/>
        <w:color w:val="797979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7339" w14:textId="77777777" w:rsidR="00975D8C" w:rsidRDefault="00975D8C" w:rsidP="00741A3E">
      <w:r>
        <w:separator/>
      </w:r>
    </w:p>
  </w:footnote>
  <w:footnote w:type="continuationSeparator" w:id="0">
    <w:p w14:paraId="191DF33D" w14:textId="77777777" w:rsidR="00975D8C" w:rsidRDefault="00975D8C" w:rsidP="0074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7C23" w14:textId="1A4C199B" w:rsidR="00127287" w:rsidRDefault="00127287" w:rsidP="00741A3E">
    <w:pPr>
      <w:pStyle w:val="Header"/>
      <w:jc w:val="right"/>
    </w:pPr>
  </w:p>
  <w:p w14:paraId="438821A2" w14:textId="77777777" w:rsidR="00127287" w:rsidRDefault="00127287" w:rsidP="00741A3E">
    <w:pPr>
      <w:pStyle w:val="Header"/>
      <w:jc w:val="right"/>
    </w:pPr>
  </w:p>
  <w:p w14:paraId="587F124D" w14:textId="77777777" w:rsidR="00127287" w:rsidRDefault="00127287" w:rsidP="00741A3E">
    <w:pPr>
      <w:pStyle w:val="Header"/>
      <w:jc w:val="right"/>
    </w:pPr>
  </w:p>
  <w:p w14:paraId="1DEDF4A2" w14:textId="77777777" w:rsidR="00127287" w:rsidRDefault="00127287" w:rsidP="00741A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991"/>
    <w:multiLevelType w:val="multilevel"/>
    <w:tmpl w:val="7260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11D34"/>
    <w:multiLevelType w:val="hybridMultilevel"/>
    <w:tmpl w:val="676E4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25D6D"/>
    <w:multiLevelType w:val="hybridMultilevel"/>
    <w:tmpl w:val="F094EE02"/>
    <w:lvl w:ilvl="0" w:tplc="AEA47288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1588"/>
    <w:multiLevelType w:val="multilevel"/>
    <w:tmpl w:val="4C9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5563E"/>
    <w:multiLevelType w:val="multilevel"/>
    <w:tmpl w:val="8976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16009"/>
    <w:multiLevelType w:val="hybridMultilevel"/>
    <w:tmpl w:val="FD44B740"/>
    <w:lvl w:ilvl="0" w:tplc="AEA472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EA472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0756094"/>
    <w:multiLevelType w:val="multilevel"/>
    <w:tmpl w:val="CC6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236C5"/>
    <w:multiLevelType w:val="multilevel"/>
    <w:tmpl w:val="5C581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695368"/>
    <w:multiLevelType w:val="multilevel"/>
    <w:tmpl w:val="5C581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07"/>
    <w:rsid w:val="00003B58"/>
    <w:rsid w:val="00045E02"/>
    <w:rsid w:val="00092630"/>
    <w:rsid w:val="000926D1"/>
    <w:rsid w:val="000B2F40"/>
    <w:rsid w:val="00127287"/>
    <w:rsid w:val="00133CD9"/>
    <w:rsid w:val="0016493D"/>
    <w:rsid w:val="00167029"/>
    <w:rsid w:val="001731FC"/>
    <w:rsid w:val="00177FFE"/>
    <w:rsid w:val="00187CB5"/>
    <w:rsid w:val="00195C60"/>
    <w:rsid w:val="001E1422"/>
    <w:rsid w:val="001F1F78"/>
    <w:rsid w:val="002D11B6"/>
    <w:rsid w:val="002E57DE"/>
    <w:rsid w:val="002E6491"/>
    <w:rsid w:val="002E7E7B"/>
    <w:rsid w:val="002F3956"/>
    <w:rsid w:val="0030348B"/>
    <w:rsid w:val="003814DD"/>
    <w:rsid w:val="003B5016"/>
    <w:rsid w:val="003C445C"/>
    <w:rsid w:val="00475594"/>
    <w:rsid w:val="004C1308"/>
    <w:rsid w:val="004F118B"/>
    <w:rsid w:val="00571177"/>
    <w:rsid w:val="00581830"/>
    <w:rsid w:val="005A0FB2"/>
    <w:rsid w:val="005A56B0"/>
    <w:rsid w:val="006077FE"/>
    <w:rsid w:val="0063479B"/>
    <w:rsid w:val="00662969"/>
    <w:rsid w:val="0067685C"/>
    <w:rsid w:val="00677185"/>
    <w:rsid w:val="0069768C"/>
    <w:rsid w:val="007063F6"/>
    <w:rsid w:val="00717568"/>
    <w:rsid w:val="00741A3E"/>
    <w:rsid w:val="007574EE"/>
    <w:rsid w:val="00794FE8"/>
    <w:rsid w:val="007B1D68"/>
    <w:rsid w:val="007D3E6D"/>
    <w:rsid w:val="007D7E59"/>
    <w:rsid w:val="00802468"/>
    <w:rsid w:val="0081581F"/>
    <w:rsid w:val="0082432D"/>
    <w:rsid w:val="00834282"/>
    <w:rsid w:val="00834EB0"/>
    <w:rsid w:val="008540D3"/>
    <w:rsid w:val="00876C92"/>
    <w:rsid w:val="00891B83"/>
    <w:rsid w:val="00896879"/>
    <w:rsid w:val="008C4BF6"/>
    <w:rsid w:val="008D334F"/>
    <w:rsid w:val="008F59A1"/>
    <w:rsid w:val="00916DE4"/>
    <w:rsid w:val="0093574B"/>
    <w:rsid w:val="00941CD3"/>
    <w:rsid w:val="00975D8C"/>
    <w:rsid w:val="009E50AB"/>
    <w:rsid w:val="00A00597"/>
    <w:rsid w:val="00A32480"/>
    <w:rsid w:val="00A40E7B"/>
    <w:rsid w:val="00A91179"/>
    <w:rsid w:val="00AA14BE"/>
    <w:rsid w:val="00B101FA"/>
    <w:rsid w:val="00B2593A"/>
    <w:rsid w:val="00B42484"/>
    <w:rsid w:val="00B4260F"/>
    <w:rsid w:val="00B73DB8"/>
    <w:rsid w:val="00BD2BC6"/>
    <w:rsid w:val="00BE3560"/>
    <w:rsid w:val="00BE6AE1"/>
    <w:rsid w:val="00C252D5"/>
    <w:rsid w:val="00CD2FA0"/>
    <w:rsid w:val="00CE69EF"/>
    <w:rsid w:val="00D35111"/>
    <w:rsid w:val="00E51010"/>
    <w:rsid w:val="00E55D4A"/>
    <w:rsid w:val="00E71F87"/>
    <w:rsid w:val="00E81507"/>
    <w:rsid w:val="00E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68B83"/>
  <w15:chartTrackingRefBased/>
  <w15:docId w15:val="{A0ACD0F2-6D8C-1F4B-B35A-E706DAB9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H1"/>
    <w:basedOn w:val="Normal"/>
    <w:next w:val="Normal"/>
    <w:link w:val="TitleChar"/>
    <w:uiPriority w:val="10"/>
    <w:qFormat/>
    <w:rsid w:val="002E57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H1 Char"/>
    <w:basedOn w:val="DefaultParagraphFont"/>
    <w:link w:val="Title"/>
    <w:uiPriority w:val="10"/>
    <w:rsid w:val="002E57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2">
    <w:name w:val="H2"/>
    <w:basedOn w:val="Normal"/>
    <w:qFormat/>
    <w:rsid w:val="008D334F"/>
    <w:pPr>
      <w:tabs>
        <w:tab w:val="left" w:pos="360"/>
        <w:tab w:val="left" w:pos="720"/>
        <w:tab w:val="left" w:pos="1080"/>
        <w:tab w:val="left" w:pos="1440"/>
      </w:tabs>
    </w:pPr>
    <w:rPr>
      <w:rFonts w:ascii="Helvetica" w:hAnsi="Helvetica" w:cs="Calibri (Body)"/>
    </w:rPr>
  </w:style>
  <w:style w:type="table" w:styleId="TableGrid">
    <w:name w:val="Table Grid"/>
    <w:basedOn w:val="TableNormal"/>
    <w:uiPriority w:val="39"/>
    <w:rsid w:val="00E8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3E"/>
  </w:style>
  <w:style w:type="paragraph" w:styleId="Footer">
    <w:name w:val="footer"/>
    <w:basedOn w:val="Normal"/>
    <w:link w:val="FooterChar"/>
    <w:uiPriority w:val="99"/>
    <w:unhideWhenUsed/>
    <w:rsid w:val="00741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A3E"/>
  </w:style>
  <w:style w:type="character" w:styleId="Hyperlink">
    <w:name w:val="Hyperlink"/>
    <w:basedOn w:val="DefaultParagraphFont"/>
    <w:uiPriority w:val="99"/>
    <w:unhideWhenUsed/>
    <w:rsid w:val="002D11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11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7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Grant</dc:creator>
  <cp:keywords/>
  <dc:description/>
  <cp:lastModifiedBy>tprussing@gmail.com</cp:lastModifiedBy>
  <cp:revision>13</cp:revision>
  <cp:lastPrinted>2022-02-21T04:17:00Z</cp:lastPrinted>
  <dcterms:created xsi:type="dcterms:W3CDTF">2022-02-06T19:58:00Z</dcterms:created>
  <dcterms:modified xsi:type="dcterms:W3CDTF">2022-02-21T04:19:00Z</dcterms:modified>
</cp:coreProperties>
</file>