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E69C" w14:textId="3EDB971F" w:rsidR="00A55C4F" w:rsidRPr="005E7F0F" w:rsidRDefault="005E7F0F" w:rsidP="005E7F0F">
      <w:pPr>
        <w:pStyle w:val="adapt3"/>
        <w:keepNext/>
        <w:keepLines/>
        <w:rPr>
          <w:rFonts w:ascii="Calibri" w:eastAsia="Times New Roman" w:hAnsi="Calibri" w:cs="Calibri"/>
          <w:b/>
          <w:bCs/>
          <w:kern w:val="36"/>
          <w:sz w:val="72"/>
          <w:szCs w:val="72"/>
        </w:rPr>
      </w:pPr>
      <w:r w:rsidRPr="005E7F0F">
        <w:rPr>
          <w:rFonts w:ascii="Calibri" w:eastAsia="Times New Roman" w:hAnsi="Calibri" w:cs="Calibri"/>
          <w:b/>
          <w:bCs/>
          <w:kern w:val="3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63FD6" wp14:editId="3B07025A">
                <wp:simplePos x="0" y="0"/>
                <wp:positionH relativeFrom="column">
                  <wp:posOffset>2765425</wp:posOffset>
                </wp:positionH>
                <wp:positionV relativeFrom="paragraph">
                  <wp:posOffset>-56515</wp:posOffset>
                </wp:positionV>
                <wp:extent cx="1610995" cy="46164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B9A0A0-1546-B640-91E5-D38F42AD0A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F37BB" w14:textId="77777777" w:rsidR="00A55C4F" w:rsidRPr="00CE5BA8" w:rsidRDefault="00A55C4F" w:rsidP="00A55C4F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385623"/>
                                <w:kern w:val="24"/>
                              </w:rPr>
                            </w:pPr>
                            <w:proofErr w:type="spellStart"/>
                            <w:r w:rsidRPr="00CE5BA8">
                              <w:rPr>
                                <w:b/>
                                <w:bCs/>
                                <w:color w:val="385623"/>
                                <w:kern w:val="24"/>
                              </w:rPr>
                              <w:t>Marcussen</w:t>
                            </w:r>
                            <w:proofErr w:type="spellEnd"/>
                            <w:r w:rsidRPr="00CE5BA8">
                              <w:rPr>
                                <w:b/>
                                <w:bCs/>
                                <w:color w:val="385623"/>
                                <w:kern w:val="24"/>
                              </w:rPr>
                              <w:t xml:space="preserve"> Emergency</w:t>
                            </w:r>
                          </w:p>
                          <w:p w14:paraId="1329EA83" w14:textId="77777777" w:rsidR="00A55C4F" w:rsidRPr="00CE5BA8" w:rsidRDefault="00A55C4F" w:rsidP="00A55C4F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385623"/>
                                <w:kern w:val="24"/>
                              </w:rPr>
                            </w:pPr>
                            <w:r w:rsidRPr="00CE5BA8">
                              <w:rPr>
                                <w:b/>
                                <w:bCs/>
                                <w:color w:val="385623"/>
                                <w:kern w:val="24"/>
                              </w:rPr>
                              <w:t>Response Training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63FD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17.75pt;margin-top:-4.45pt;width:126.8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" filled="f" stroked="f">
                <v:textbox style="mso-fit-shape-to-text:t">
                  <w:txbxContent>
                    <w:p w14:paraId="4C9F37BB" w14:textId="77777777" w:rsidR="00A55C4F" w:rsidRPr="00CE5BA8" w:rsidRDefault="00A55C4F" w:rsidP="00A55C4F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385623"/>
                          <w:kern w:val="24"/>
                        </w:rPr>
                      </w:pPr>
                      <w:proofErr w:type="spellStart"/>
                      <w:r w:rsidRPr="00CE5BA8">
                        <w:rPr>
                          <w:b/>
                          <w:bCs/>
                          <w:color w:val="385623"/>
                          <w:kern w:val="24"/>
                        </w:rPr>
                        <w:t>Marcussen</w:t>
                      </w:r>
                      <w:proofErr w:type="spellEnd"/>
                      <w:r w:rsidRPr="00CE5BA8">
                        <w:rPr>
                          <w:b/>
                          <w:bCs/>
                          <w:color w:val="385623"/>
                          <w:kern w:val="24"/>
                        </w:rPr>
                        <w:t xml:space="preserve"> Emergency</w:t>
                      </w:r>
                    </w:p>
                    <w:p w14:paraId="1329EA83" w14:textId="77777777" w:rsidR="00A55C4F" w:rsidRPr="00CE5BA8" w:rsidRDefault="00A55C4F" w:rsidP="00A55C4F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385623"/>
                          <w:kern w:val="24"/>
                        </w:rPr>
                      </w:pPr>
                      <w:r w:rsidRPr="00CE5BA8">
                        <w:rPr>
                          <w:b/>
                          <w:bCs/>
                          <w:color w:val="385623"/>
                          <w:kern w:val="24"/>
                        </w:rPr>
                        <w:t>Response Training</w:t>
                      </w:r>
                    </w:p>
                  </w:txbxContent>
                </v:textbox>
              </v:shape>
            </w:pict>
          </mc:Fallback>
        </mc:AlternateContent>
      </w:r>
      <w:r w:rsidR="00A55C4F" w:rsidRPr="005E7F0F">
        <w:rPr>
          <w:rFonts w:ascii="Calibri" w:eastAsia="Times New Roman" w:hAnsi="Calibri" w:cs="Calibri"/>
          <w:b/>
          <w:bCs/>
          <w:kern w:val="36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5B25D5F" wp14:editId="3FA1BE1C">
            <wp:simplePos x="0" y="0"/>
            <wp:positionH relativeFrom="column">
              <wp:posOffset>1851025</wp:posOffset>
            </wp:positionH>
            <wp:positionV relativeFrom="paragraph">
              <wp:posOffset>-282292</wp:posOffset>
            </wp:positionV>
            <wp:extent cx="970280" cy="757555"/>
            <wp:effectExtent l="0" t="0" r="0" b="4445"/>
            <wp:wrapNone/>
            <wp:docPr id="7" name="Picture 6" descr="A picture containing tree, sky, outdoor, pla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86464DA-A181-6441-942F-447141D1A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ree, sky, outdoor, plant&#10;&#10;Description automatically generated">
                      <a:extLst>
                        <a:ext uri="{FF2B5EF4-FFF2-40B4-BE49-F238E27FC236}">
                          <a16:creationId xmlns:a16="http://schemas.microsoft.com/office/drawing/2014/main" id="{F86464DA-A181-6441-942F-447141D1A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2F488" w14:textId="6F842B66" w:rsidR="005117D3" w:rsidRPr="005260BA" w:rsidRDefault="00E25F7A" w:rsidP="002773A3">
      <w:pPr>
        <w:pStyle w:val="adapt3"/>
        <w:keepNext/>
        <w:keepLines/>
        <w:jc w:val="center"/>
        <w:rPr>
          <w:rFonts w:ascii="Calibri" w:eastAsia="Times New Roman" w:hAnsi="Calibri" w:cs="Calibri"/>
          <w:b/>
          <w:bCs/>
          <w:kern w:val="36"/>
          <w:sz w:val="64"/>
          <w:szCs w:val="64"/>
        </w:rPr>
      </w:pPr>
      <w:r>
        <w:rPr>
          <w:rFonts w:ascii="Calibri" w:eastAsia="Times New Roman" w:hAnsi="Calibri" w:cs="Calibri"/>
          <w:b/>
          <w:bCs/>
          <w:kern w:val="36"/>
          <w:sz w:val="64"/>
          <w:szCs w:val="64"/>
        </w:rPr>
        <w:t>Hygiene, Sanitation &amp; Security</w:t>
      </w:r>
    </w:p>
    <w:p w14:paraId="07CBF13B" w14:textId="77777777" w:rsidR="005260BA" w:rsidRPr="005260BA" w:rsidRDefault="005260BA" w:rsidP="005260BA">
      <w:pPr>
        <w:pStyle w:val="Body"/>
        <w:rPr>
          <w:rFonts w:ascii="Calibri" w:hAnsi="Calibri" w:cs="Calibri"/>
          <w:sz w:val="24"/>
          <w:szCs w:val="24"/>
        </w:rPr>
      </w:pPr>
    </w:p>
    <w:p w14:paraId="35F22699" w14:textId="77777777" w:rsidR="00E25F7A" w:rsidRPr="00E25F7A" w:rsidRDefault="00E25F7A" w:rsidP="00E25F7A">
      <w:pPr>
        <w:pStyle w:val="Body"/>
        <w:rPr>
          <w:rFonts w:ascii="Helvetica" w:hAnsi="Helvetica" w:cs="Calibri"/>
          <w:sz w:val="24"/>
          <w:szCs w:val="24"/>
        </w:rPr>
      </w:pPr>
      <w:r w:rsidRPr="00E25F7A">
        <w:rPr>
          <w:rFonts w:ascii="Helvetica" w:hAnsi="Helvetica" w:cs="Calibri"/>
          <w:sz w:val="24"/>
          <w:szCs w:val="24"/>
        </w:rPr>
        <w:t xml:space="preserve">After a disaster, </w:t>
      </w:r>
      <w:r w:rsidR="007F35E2">
        <w:rPr>
          <w:rFonts w:ascii="Helvetica" w:hAnsi="Helvetica" w:cs="Calibri"/>
          <w:sz w:val="24"/>
          <w:szCs w:val="24"/>
        </w:rPr>
        <w:t xml:space="preserve">the </w:t>
      </w:r>
      <w:r w:rsidRPr="00E25F7A">
        <w:rPr>
          <w:rFonts w:ascii="Helvetica" w:hAnsi="Helvetica" w:cs="Calibri"/>
          <w:sz w:val="24"/>
          <w:szCs w:val="24"/>
        </w:rPr>
        <w:t xml:space="preserve">environment </w:t>
      </w:r>
      <w:r w:rsidR="007F35E2">
        <w:rPr>
          <w:rFonts w:ascii="Helvetica" w:hAnsi="Helvetica" w:cs="Calibri"/>
          <w:sz w:val="24"/>
          <w:szCs w:val="24"/>
        </w:rPr>
        <w:t xml:space="preserve">may be unsanitary </w:t>
      </w:r>
      <w:r w:rsidRPr="00E25F7A">
        <w:rPr>
          <w:rFonts w:ascii="Helvetica" w:hAnsi="Helvetica" w:cs="Calibri"/>
          <w:sz w:val="24"/>
          <w:szCs w:val="24"/>
        </w:rPr>
        <w:t xml:space="preserve">and resources may be compromised. You may also be exposed to communicable disease from contaminated food and water, insect-borne </w:t>
      </w:r>
      <w:r w:rsidR="007F35E2">
        <w:rPr>
          <w:rFonts w:ascii="Helvetica" w:hAnsi="Helvetica" w:cs="Calibri"/>
          <w:sz w:val="24"/>
          <w:szCs w:val="24"/>
        </w:rPr>
        <w:t>illness</w:t>
      </w:r>
      <w:r w:rsidRPr="00E25F7A">
        <w:rPr>
          <w:rFonts w:ascii="Helvetica" w:hAnsi="Helvetica" w:cs="Calibri"/>
          <w:sz w:val="24"/>
          <w:szCs w:val="24"/>
        </w:rPr>
        <w:t>, and other sources</w:t>
      </w:r>
      <w:r w:rsidR="007F35E2">
        <w:rPr>
          <w:rFonts w:ascii="Helvetica" w:hAnsi="Helvetica" w:cs="Calibri"/>
          <w:sz w:val="24"/>
          <w:szCs w:val="24"/>
        </w:rPr>
        <w:t xml:space="preserve"> of infection</w:t>
      </w:r>
      <w:r w:rsidRPr="00E25F7A">
        <w:rPr>
          <w:rFonts w:ascii="Helvetica" w:hAnsi="Helvetica" w:cs="Calibri"/>
          <w:sz w:val="24"/>
          <w:szCs w:val="24"/>
        </w:rPr>
        <w:t>. How do you stay healthy &amp; disease-free?</w:t>
      </w:r>
    </w:p>
    <w:p w14:paraId="25BF7DF8" w14:textId="77777777" w:rsidR="005260BA" w:rsidRPr="005260BA" w:rsidRDefault="005260BA" w:rsidP="005260BA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5000" w:type="pct"/>
        <w:shd w:val="clear" w:color="auto" w:fill="EA2E28"/>
        <w:tblLook w:val="04A0" w:firstRow="1" w:lastRow="0" w:firstColumn="1" w:lastColumn="0" w:noHBand="0" w:noVBand="1"/>
      </w:tblPr>
      <w:tblGrid>
        <w:gridCol w:w="9360"/>
      </w:tblGrid>
      <w:tr w:rsidR="005260BA" w:rsidRPr="00A55C4F" w14:paraId="2E0E22E5" w14:textId="77777777" w:rsidTr="00A55C4F">
        <w:tc>
          <w:tcPr>
            <w:tcW w:w="5000" w:type="pct"/>
            <w:shd w:val="clear" w:color="auto" w:fill="00B050"/>
          </w:tcPr>
          <w:p w14:paraId="3E506A63" w14:textId="77777777" w:rsidR="005260BA" w:rsidRPr="00A55C4F" w:rsidRDefault="00E25F7A" w:rsidP="005260BA">
            <w:pPr>
              <w:pStyle w:val="heading-red"/>
              <w:shd w:val="clear" w:color="auto" w:fill="auto"/>
              <w:spacing w:before="100" w:after="100" w:line="204" w:lineRule="auto"/>
              <w:rPr>
                <w:rFonts w:ascii="Calibri" w:hAnsi="Calibri" w:cs="Calibri"/>
                <w:shd w:val="clear" w:color="auto" w:fill="00B050"/>
              </w:rPr>
            </w:pPr>
            <w:r w:rsidRPr="00A55C4F">
              <w:rPr>
                <w:rFonts w:ascii="Calibri" w:hAnsi="Calibri" w:cs="Calibri"/>
                <w:shd w:val="clear" w:color="auto" w:fill="00B050"/>
              </w:rPr>
              <w:t>Personal Hygiene</w:t>
            </w:r>
          </w:p>
        </w:tc>
      </w:tr>
      <w:tr w:rsidR="005260BA" w:rsidRPr="005260BA" w14:paraId="4C01DEE0" w14:textId="77777777" w:rsidTr="009D22B3">
        <w:tc>
          <w:tcPr>
            <w:tcW w:w="5000" w:type="pct"/>
            <w:shd w:val="clear" w:color="auto" w:fill="auto"/>
          </w:tcPr>
          <w:p w14:paraId="6F5D773E" w14:textId="77777777" w:rsidR="00E25F7A" w:rsidRDefault="00E25F7A" w:rsidP="00E25F7A">
            <w:pPr>
              <w:pStyle w:val="TableStyle2"/>
              <w:spacing w:line="216" w:lineRule="auto"/>
              <w:ind w:left="360"/>
              <w:rPr>
                <w:rFonts w:cs="Calibri"/>
              </w:rPr>
            </w:pPr>
          </w:p>
          <w:p w14:paraId="6FB46D5F" w14:textId="77777777" w:rsid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Top priorities:</w:t>
            </w:r>
          </w:p>
          <w:p w14:paraId="77D4CC6B" w14:textId="77777777" w:rsidR="00E25F7A" w:rsidRDefault="00E25F7A" w:rsidP="00E25F7A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B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athing</w:t>
            </w:r>
          </w:p>
          <w:p w14:paraId="39B32F44" w14:textId="77777777" w:rsidR="00E25F7A" w:rsidRDefault="00E25F7A" w:rsidP="00E25F7A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B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rushing teeth</w:t>
            </w:r>
          </w:p>
          <w:p w14:paraId="2A290A10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W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ashing hands</w:t>
            </w:r>
          </w:p>
          <w:p w14:paraId="0373D0CC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Also: nail care, hair care, washing clothes</w:t>
            </w:r>
          </w:p>
          <w:p w14:paraId="0D1DD271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Adequate nutrition &amp; hydration </w:t>
            </w:r>
          </w:p>
          <w:p w14:paraId="4C1EF298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Wound care</w:t>
            </w:r>
          </w:p>
          <w:p w14:paraId="5A4D9E3D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Medication management</w:t>
            </w:r>
          </w:p>
          <w:p w14:paraId="6EBC6F03" w14:textId="77777777" w:rsidR="005260B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Personal protective equipment (PPE)</w:t>
            </w:r>
          </w:p>
          <w:p w14:paraId="4DFBB2A9" w14:textId="77777777" w:rsidR="00E25F7A" w:rsidRPr="005260BA" w:rsidRDefault="00E25F7A" w:rsidP="00E25F7A">
            <w:pPr>
              <w:pStyle w:val="TableStyle2"/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D01D46" w14:textId="77777777" w:rsidR="00A111CF" w:rsidRPr="005260BA" w:rsidRDefault="00A111CF" w:rsidP="005260BA">
      <w:pPr>
        <w:pStyle w:val="Bullet"/>
        <w:numPr>
          <w:ilvl w:val="0"/>
          <w:numId w:val="0"/>
        </w:numPr>
        <w:spacing w:line="204" w:lineRule="auto"/>
        <w:rPr>
          <w:rFonts w:ascii="Calibri" w:hAnsi="Calibri" w:cs="Calibri"/>
          <w:sz w:val="22"/>
          <w:szCs w:val="22"/>
        </w:rPr>
        <w:sectPr w:rsidR="00A111CF" w:rsidRPr="005260BA" w:rsidSect="009B311C">
          <w:headerReference w:type="default" r:id="rId8"/>
          <w:footerReference w:type="even" r:id="rId9"/>
          <w:footerReference w:type="default" r:id="rId10"/>
          <w:pgSz w:w="12240" w:h="15840"/>
          <w:pgMar w:top="1080" w:right="1440" w:bottom="1080" w:left="1440" w:header="480" w:footer="720" w:gutter="0"/>
          <w:cols w:space="720"/>
          <w:docGrid w:linePitch="360"/>
        </w:sectPr>
      </w:pPr>
    </w:p>
    <w:p w14:paraId="110007D6" w14:textId="77777777" w:rsidR="00A111CF" w:rsidRPr="007F35E2" w:rsidRDefault="00A111CF" w:rsidP="00A111CF">
      <w:pPr>
        <w:spacing w:after="200"/>
        <w:rPr>
          <w:rFonts w:cs="Calibri"/>
          <w:sz w:val="4"/>
          <w:szCs w:val="4"/>
        </w:rPr>
      </w:pPr>
    </w:p>
    <w:tbl>
      <w:tblPr>
        <w:tblW w:w="5000" w:type="pct"/>
        <w:shd w:val="clear" w:color="auto" w:fill="EA2E28"/>
        <w:tblLook w:val="04A0" w:firstRow="1" w:lastRow="0" w:firstColumn="1" w:lastColumn="0" w:noHBand="0" w:noVBand="1"/>
      </w:tblPr>
      <w:tblGrid>
        <w:gridCol w:w="9360"/>
      </w:tblGrid>
      <w:tr w:rsidR="00E25F7A" w:rsidRPr="00A55C4F" w14:paraId="3506DA31" w14:textId="77777777" w:rsidTr="00A55C4F">
        <w:tc>
          <w:tcPr>
            <w:tcW w:w="5000" w:type="pct"/>
            <w:shd w:val="clear" w:color="auto" w:fill="00B050"/>
          </w:tcPr>
          <w:p w14:paraId="49394487" w14:textId="469979F7" w:rsidR="00E25F7A" w:rsidRPr="00A55C4F" w:rsidRDefault="00E25F7A" w:rsidP="001E6E65">
            <w:pPr>
              <w:pStyle w:val="heading-red"/>
              <w:shd w:val="clear" w:color="auto" w:fill="auto"/>
              <w:spacing w:before="100" w:after="100" w:line="204" w:lineRule="auto"/>
              <w:rPr>
                <w:rFonts w:ascii="Calibri" w:hAnsi="Calibri" w:cs="Calibri"/>
                <w:shd w:val="clear" w:color="auto" w:fill="00B050"/>
              </w:rPr>
            </w:pPr>
            <w:r w:rsidRPr="00A55C4F">
              <w:rPr>
                <w:rFonts w:ascii="Calibri" w:hAnsi="Calibri" w:cs="Calibri"/>
                <w:shd w:val="clear" w:color="auto" w:fill="00B050"/>
              </w:rPr>
              <w:t>Family Hygiene</w:t>
            </w:r>
            <w:r w:rsidR="00A74408" w:rsidRPr="00A55C4F">
              <w:rPr>
                <w:rFonts w:ascii="Calibri" w:hAnsi="Calibri" w:cs="Calibri"/>
                <w:shd w:val="clear" w:color="auto" w:fill="00B050"/>
              </w:rPr>
              <w:t xml:space="preserve"> (Sanitation)</w:t>
            </w:r>
          </w:p>
        </w:tc>
      </w:tr>
      <w:tr w:rsidR="00E25F7A" w:rsidRPr="005260BA" w14:paraId="6810924A" w14:textId="77777777" w:rsidTr="001E6E65">
        <w:tc>
          <w:tcPr>
            <w:tcW w:w="5000" w:type="pct"/>
            <w:shd w:val="clear" w:color="auto" w:fill="auto"/>
          </w:tcPr>
          <w:p w14:paraId="62ED59E6" w14:textId="77777777" w:rsidR="00E25F7A" w:rsidRDefault="00E25F7A" w:rsidP="001E6E65">
            <w:pPr>
              <w:pStyle w:val="TableStyle2"/>
              <w:spacing w:line="216" w:lineRule="auto"/>
              <w:ind w:left="360"/>
              <w:rPr>
                <w:rFonts w:cs="Calibri"/>
              </w:rPr>
            </w:pPr>
          </w:p>
          <w:p w14:paraId="469EAD10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Control common sources of contamination</w:t>
            </w:r>
          </w:p>
          <w:p w14:paraId="506216DA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T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oilet facilities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/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human waste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/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food waste</w:t>
            </w:r>
          </w:p>
          <w:p w14:paraId="5E139371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Reduce infection from injury</w:t>
            </w:r>
          </w:p>
          <w:p w14:paraId="300C459F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Rapid first aid response </w:t>
            </w:r>
            <w:r>
              <w:rPr>
                <w:rFonts w:ascii="Helvetica" w:hAnsi="Helvetica" w:cs="Calibri"/>
                <w:sz w:val="24"/>
                <w:szCs w:val="24"/>
              </w:rPr>
              <w:t>/ w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ound sterilization</w:t>
            </w:r>
          </w:p>
          <w:p w14:paraId="61D7A9FE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Food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: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contamination can cause diarrhea, </w:t>
            </w:r>
            <w:proofErr w:type="spellStart"/>
            <w:r w:rsidRPr="00E25F7A">
              <w:rPr>
                <w:rFonts w:ascii="Helvetica" w:hAnsi="Helvetica" w:cs="Calibri"/>
                <w:sz w:val="24"/>
                <w:szCs w:val="24"/>
              </w:rPr>
              <w:t>dyhydration</w:t>
            </w:r>
            <w:proofErr w:type="spellEnd"/>
          </w:p>
          <w:p w14:paraId="29A16F2F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Cook food thoroughly</w:t>
            </w:r>
          </w:p>
          <w:p w14:paraId="313325DB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Prevent spoilage via fridge/freezer on generator</w:t>
            </w:r>
          </w:p>
          <w:p w14:paraId="12401CDA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Water</w:t>
            </w:r>
            <w:r>
              <w:rPr>
                <w:rFonts w:ascii="Helvetica" w:hAnsi="Helvetica" w:cs="Calibri"/>
                <w:sz w:val="24"/>
                <w:szCs w:val="24"/>
              </w:rPr>
              <w:t>: poor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 water quality can cause dysentery</w:t>
            </w:r>
          </w:p>
          <w:p w14:paraId="409F85F3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Boil, filter, 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or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purify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water </w:t>
            </w:r>
          </w:p>
          <w:p w14:paraId="42E2A24E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Air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: poor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air quality can cause airborne disease</w:t>
            </w:r>
          </w:p>
          <w:p w14:paraId="0B795AD0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Wear your mask</w:t>
            </w:r>
          </w:p>
          <w:p w14:paraId="499D942F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Prevent fatigue</w:t>
            </w:r>
          </w:p>
          <w:p w14:paraId="3D4AB8E0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Results from stress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,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loss of sleep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,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traumatic </w:t>
            </w:r>
            <w:r>
              <w:rPr>
                <w:rFonts w:ascii="Helvetica" w:hAnsi="Helvetica" w:cs="Calibri"/>
                <w:sz w:val="24"/>
                <w:szCs w:val="24"/>
              </w:rPr>
              <w:t>situations</w:t>
            </w:r>
          </w:p>
          <w:p w14:paraId="76A32F21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Compromised i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mmune system </w:t>
            </w:r>
            <w:r>
              <w:rPr>
                <w:rFonts w:ascii="Helvetica" w:hAnsi="Helvetica" w:cs="Calibri"/>
                <w:sz w:val="24"/>
                <w:szCs w:val="24"/>
              </w:rPr>
              <w:t>m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akes you more susceptible to disease</w:t>
            </w:r>
          </w:p>
          <w:p w14:paraId="6D54094F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Keep environment sanitized</w:t>
            </w:r>
          </w:p>
          <w:p w14:paraId="4BF61382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Spray bottles, hand sanitizer, PPE</w:t>
            </w:r>
          </w:p>
          <w:p w14:paraId="3A574D26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Prioritize nutrition &amp; hydration</w:t>
            </w:r>
          </w:p>
          <w:p w14:paraId="42378C5D" w14:textId="77777777" w:rsidR="00E25F7A" w:rsidRPr="005260BA" w:rsidRDefault="00E25F7A" w:rsidP="00FC174D">
            <w:pPr>
              <w:pStyle w:val="TableStyle2"/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C91E29" w14:textId="77777777" w:rsidR="00E25F7A" w:rsidRPr="007F35E2" w:rsidRDefault="00E25F7A" w:rsidP="00E25F7A">
      <w:pPr>
        <w:rPr>
          <w:sz w:val="12"/>
          <w:szCs w:val="12"/>
        </w:rPr>
      </w:pPr>
    </w:p>
    <w:tbl>
      <w:tblPr>
        <w:tblW w:w="5000" w:type="pct"/>
        <w:shd w:val="clear" w:color="auto" w:fill="EA2E28"/>
        <w:tblLook w:val="04A0" w:firstRow="1" w:lastRow="0" w:firstColumn="1" w:lastColumn="0" w:noHBand="0" w:noVBand="1"/>
      </w:tblPr>
      <w:tblGrid>
        <w:gridCol w:w="9360"/>
      </w:tblGrid>
      <w:tr w:rsidR="00E25F7A" w:rsidRPr="00A55C4F" w14:paraId="0FDCA36A" w14:textId="77777777" w:rsidTr="00A55C4F">
        <w:tc>
          <w:tcPr>
            <w:tcW w:w="5000" w:type="pct"/>
            <w:shd w:val="clear" w:color="auto" w:fill="00B050"/>
          </w:tcPr>
          <w:p w14:paraId="6496FFB5" w14:textId="7BBEC584" w:rsidR="00E25F7A" w:rsidRPr="00A55C4F" w:rsidRDefault="00E25F7A" w:rsidP="001E6E65">
            <w:pPr>
              <w:pStyle w:val="heading-red"/>
              <w:shd w:val="clear" w:color="auto" w:fill="auto"/>
              <w:spacing w:before="100" w:after="100" w:line="204" w:lineRule="auto"/>
              <w:rPr>
                <w:rFonts w:ascii="Calibri" w:hAnsi="Calibri" w:cs="Calibri"/>
                <w:shd w:val="clear" w:color="auto" w:fill="00B050"/>
              </w:rPr>
            </w:pPr>
            <w:r w:rsidRPr="00A55C4F">
              <w:rPr>
                <w:rFonts w:ascii="Calibri" w:hAnsi="Calibri" w:cs="Calibri"/>
                <w:shd w:val="clear" w:color="auto" w:fill="00B050"/>
              </w:rPr>
              <w:lastRenderedPageBreak/>
              <w:t>Neighborhood Hygiene</w:t>
            </w:r>
            <w:r w:rsidR="00A74408" w:rsidRPr="00A55C4F">
              <w:rPr>
                <w:rFonts w:ascii="Calibri" w:hAnsi="Calibri" w:cs="Calibri"/>
                <w:shd w:val="clear" w:color="auto" w:fill="00B050"/>
              </w:rPr>
              <w:t xml:space="preserve"> (Sanitation)</w:t>
            </w:r>
          </w:p>
        </w:tc>
      </w:tr>
      <w:tr w:rsidR="00E25F7A" w:rsidRPr="005260BA" w14:paraId="1764D462" w14:textId="77777777" w:rsidTr="001E6E65">
        <w:tc>
          <w:tcPr>
            <w:tcW w:w="5000" w:type="pct"/>
            <w:shd w:val="clear" w:color="auto" w:fill="auto"/>
          </w:tcPr>
          <w:p w14:paraId="1E75D920" w14:textId="77777777" w:rsidR="00E25F7A" w:rsidRDefault="00E25F7A" w:rsidP="001E6E65">
            <w:pPr>
              <w:pStyle w:val="TableStyle2"/>
              <w:spacing w:line="216" w:lineRule="auto"/>
              <w:ind w:left="360"/>
              <w:rPr>
                <w:rFonts w:cs="Calibri"/>
              </w:rPr>
            </w:pPr>
          </w:p>
          <w:p w14:paraId="2A175C45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M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aintain neighborhood hygiene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by keeping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your environment disease-free</w:t>
            </w:r>
          </w:p>
          <w:p w14:paraId="5D3B8D05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Set up camp in protected location</w:t>
            </w:r>
          </w:p>
          <w:p w14:paraId="509DDD5F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Manage human waste</w:t>
            </w:r>
          </w:p>
          <w:p w14:paraId="53425635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Create clean water for entire group</w:t>
            </w:r>
          </w:p>
          <w:p w14:paraId="32F22125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Prevent food spoilage</w:t>
            </w:r>
          </w:p>
          <w:p w14:paraId="0DEE65E1" w14:textId="77777777" w:rsidR="00E25F7A" w:rsidRPr="00E25F7A" w:rsidRDefault="00E25F7A" w:rsidP="00E25F7A">
            <w:pPr>
              <w:pStyle w:val="TableStyle2"/>
              <w:numPr>
                <w:ilvl w:val="1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Contain/bury hazardous materials</w:t>
            </w:r>
          </w:p>
          <w:p w14:paraId="0DC72FA0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Prevent f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atigue 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which 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 xml:space="preserve">can affect the entire </w:t>
            </w:r>
            <w:r>
              <w:rPr>
                <w:rFonts w:ascii="Helvetica" w:hAnsi="Helvetica" w:cs="Calibri"/>
                <w:sz w:val="24"/>
                <w:szCs w:val="24"/>
              </w:rPr>
              <w:t>group</w:t>
            </w:r>
          </w:p>
          <w:p w14:paraId="2D7ABA29" w14:textId="77777777" w:rsidR="00E25F7A" w:rsidRPr="00E25F7A" w:rsidRDefault="00E25F7A" w:rsidP="00E25F7A">
            <w:pPr>
              <w:pStyle w:val="TableStyle2"/>
              <w:numPr>
                <w:ilvl w:val="0"/>
                <w:numId w:val="27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Group first aid</w:t>
            </w:r>
          </w:p>
          <w:p w14:paraId="584470BD" w14:textId="77777777" w:rsidR="00E25F7A" w:rsidRPr="00E25F7A" w:rsidRDefault="00E25F7A" w:rsidP="00E25F7A">
            <w:pPr>
              <w:pStyle w:val="TableStyle2"/>
              <w:numPr>
                <w:ilvl w:val="0"/>
                <w:numId w:val="34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Keep up morale</w:t>
            </w:r>
          </w:p>
          <w:p w14:paraId="54A5E531" w14:textId="77777777" w:rsidR="00E25F7A" w:rsidRPr="00E25F7A" w:rsidRDefault="00E25F7A" w:rsidP="00E25F7A">
            <w:pPr>
              <w:pStyle w:val="TableStyle2"/>
              <w:numPr>
                <w:ilvl w:val="1"/>
                <w:numId w:val="34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Focused activities (e.g., daily sanitation routine)</w:t>
            </w:r>
          </w:p>
          <w:p w14:paraId="7B565D2B" w14:textId="77777777" w:rsidR="00E25F7A" w:rsidRPr="00E25F7A" w:rsidRDefault="00E25F7A" w:rsidP="00E25F7A">
            <w:pPr>
              <w:pStyle w:val="TableStyle2"/>
              <w:numPr>
                <w:ilvl w:val="1"/>
                <w:numId w:val="34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Individual tasks to keep everyone occupied</w:t>
            </w:r>
          </w:p>
          <w:p w14:paraId="3B4128B1" w14:textId="77777777" w:rsidR="00E25F7A" w:rsidRPr="00E25F7A" w:rsidRDefault="00E25F7A" w:rsidP="00E25F7A">
            <w:pPr>
              <w:pStyle w:val="TableStyle2"/>
              <w:numPr>
                <w:ilvl w:val="1"/>
                <w:numId w:val="34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Regular meetings, reflection, games, education</w:t>
            </w:r>
          </w:p>
          <w:p w14:paraId="4DC2E1B2" w14:textId="77777777" w:rsidR="00E25F7A" w:rsidRPr="00E25F7A" w:rsidRDefault="00E25F7A" w:rsidP="00E25F7A">
            <w:pPr>
              <w:pStyle w:val="TableStyle2"/>
              <w:numPr>
                <w:ilvl w:val="0"/>
                <w:numId w:val="32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Community support/specialized care</w:t>
            </w:r>
          </w:p>
          <w:p w14:paraId="485949DF" w14:textId="77777777" w:rsidR="00E25F7A" w:rsidRPr="00E25F7A" w:rsidRDefault="00E25F7A" w:rsidP="00E25F7A">
            <w:pPr>
              <w:pStyle w:val="TableStyle2"/>
              <w:numPr>
                <w:ilvl w:val="1"/>
                <w:numId w:val="35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Children, elder persons, disabled persons, pets</w:t>
            </w:r>
          </w:p>
          <w:p w14:paraId="2473D28B" w14:textId="77777777" w:rsidR="00E25F7A" w:rsidRPr="00E25F7A" w:rsidRDefault="00E25F7A" w:rsidP="00E25F7A">
            <w:pPr>
              <w:pStyle w:val="TableStyle2"/>
              <w:numPr>
                <w:ilvl w:val="0"/>
                <w:numId w:val="33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Medication management</w:t>
            </w:r>
          </w:p>
          <w:p w14:paraId="0A60F2DE" w14:textId="77777777" w:rsidR="00E25F7A" w:rsidRPr="00E25F7A" w:rsidRDefault="00E25F7A" w:rsidP="00FC174D">
            <w:pPr>
              <w:pStyle w:val="TableStyle2"/>
              <w:numPr>
                <w:ilvl w:val="0"/>
                <w:numId w:val="33"/>
              </w:numPr>
              <w:rPr>
                <w:rFonts w:ascii="Helvetica" w:hAnsi="Helvetica" w:cs="Calibri"/>
                <w:sz w:val="24"/>
                <w:szCs w:val="24"/>
              </w:rPr>
            </w:pPr>
            <w:r w:rsidRPr="00E25F7A">
              <w:rPr>
                <w:rFonts w:ascii="Helvetica" w:hAnsi="Helvetica" w:cs="Calibri"/>
                <w:sz w:val="24"/>
                <w:szCs w:val="24"/>
              </w:rPr>
              <w:t>Drainage</w:t>
            </w:r>
            <w:r w:rsidR="00FC174D">
              <w:rPr>
                <w:rFonts w:ascii="Helvetica" w:hAnsi="Helvetica" w:cs="Calibri"/>
                <w:sz w:val="24"/>
                <w:szCs w:val="24"/>
              </w:rPr>
              <w:t xml:space="preserve">, </w:t>
            </w:r>
            <w:r>
              <w:rPr>
                <w:rFonts w:ascii="Helvetica" w:hAnsi="Helvetica" w:cs="Calibri"/>
                <w:sz w:val="24"/>
                <w:szCs w:val="24"/>
              </w:rPr>
              <w:t>s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ewer systems</w:t>
            </w:r>
            <w:r w:rsidR="00FC174D">
              <w:rPr>
                <w:rFonts w:ascii="Helvetica" w:hAnsi="Helvetica" w:cs="Calibri"/>
                <w:sz w:val="24"/>
                <w:szCs w:val="24"/>
              </w:rPr>
              <w:t>, d</w:t>
            </w:r>
            <w:r w:rsidRPr="00E25F7A">
              <w:rPr>
                <w:rFonts w:ascii="Helvetica" w:hAnsi="Helvetica" w:cs="Calibri"/>
                <w:sz w:val="24"/>
                <w:szCs w:val="24"/>
              </w:rPr>
              <w:t>aily cleanup schedule</w:t>
            </w:r>
          </w:p>
          <w:p w14:paraId="4451F65B" w14:textId="77777777" w:rsidR="00E25F7A" w:rsidRPr="005260BA" w:rsidRDefault="00E25F7A" w:rsidP="001E6E65">
            <w:pPr>
              <w:pStyle w:val="TableStyle2"/>
              <w:spacing w:line="216" w:lineRule="auto"/>
              <w:ind w:left="16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34667B" w14:textId="77777777" w:rsidR="00E25F7A" w:rsidRPr="007F35E2" w:rsidRDefault="00E25F7A" w:rsidP="00A111CF">
      <w:pPr>
        <w:spacing w:after="200"/>
        <w:rPr>
          <w:rFonts w:cs="Calibri"/>
          <w:sz w:val="4"/>
          <w:szCs w:val="4"/>
        </w:rPr>
      </w:pPr>
    </w:p>
    <w:tbl>
      <w:tblPr>
        <w:tblW w:w="5000" w:type="pct"/>
        <w:shd w:val="clear" w:color="auto" w:fill="EA2E28"/>
        <w:tblLook w:val="04A0" w:firstRow="1" w:lastRow="0" w:firstColumn="1" w:lastColumn="0" w:noHBand="0" w:noVBand="1"/>
      </w:tblPr>
      <w:tblGrid>
        <w:gridCol w:w="9360"/>
      </w:tblGrid>
      <w:tr w:rsidR="007F35E2" w:rsidRPr="00A55C4F" w14:paraId="2ACBF074" w14:textId="77777777" w:rsidTr="00A55C4F">
        <w:tc>
          <w:tcPr>
            <w:tcW w:w="5000" w:type="pct"/>
            <w:shd w:val="clear" w:color="auto" w:fill="00B050"/>
          </w:tcPr>
          <w:p w14:paraId="7F4C3CF8" w14:textId="77777777" w:rsidR="007F35E2" w:rsidRPr="00A55C4F" w:rsidRDefault="007F35E2" w:rsidP="001E6E65">
            <w:pPr>
              <w:pStyle w:val="heading-red"/>
              <w:shd w:val="clear" w:color="auto" w:fill="auto"/>
              <w:spacing w:before="100" w:after="100" w:line="204" w:lineRule="auto"/>
              <w:rPr>
                <w:rFonts w:ascii="Calibri" w:hAnsi="Calibri" w:cs="Calibri"/>
                <w:shd w:val="clear" w:color="auto" w:fill="00B050"/>
              </w:rPr>
            </w:pPr>
            <w:r w:rsidRPr="00A55C4F">
              <w:rPr>
                <w:rFonts w:ascii="Calibri" w:hAnsi="Calibri" w:cs="Calibri"/>
                <w:shd w:val="clear" w:color="auto" w:fill="00B050"/>
              </w:rPr>
              <w:t>Critter Control &amp; Security</w:t>
            </w:r>
          </w:p>
        </w:tc>
      </w:tr>
      <w:tr w:rsidR="007F35E2" w:rsidRPr="005260BA" w14:paraId="3EC403FB" w14:textId="77777777" w:rsidTr="001E6E65">
        <w:tc>
          <w:tcPr>
            <w:tcW w:w="5000" w:type="pct"/>
            <w:shd w:val="clear" w:color="auto" w:fill="auto"/>
          </w:tcPr>
          <w:p w14:paraId="6CD45D71" w14:textId="77777777" w:rsidR="007F35E2" w:rsidRDefault="007F35E2" w:rsidP="001E6E65">
            <w:pPr>
              <w:pStyle w:val="TableStyle2"/>
              <w:spacing w:line="216" w:lineRule="auto"/>
              <w:ind w:left="360"/>
              <w:rPr>
                <w:rFonts w:cs="Calibri"/>
              </w:rPr>
            </w:pPr>
          </w:p>
          <w:p w14:paraId="2A11A6F2" w14:textId="77777777" w:rsidR="00E25F7A" w:rsidRPr="007F35E2" w:rsidRDefault="007F35E2" w:rsidP="001E6E65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Critter Control (p</w:t>
            </w:r>
            <w:r w:rsidRPr="007F35E2">
              <w:rPr>
                <w:rFonts w:ascii="Helvetica" w:hAnsi="Helvetica" w:cs="Calibri"/>
                <w:sz w:val="24"/>
                <w:szCs w:val="24"/>
              </w:rPr>
              <w:t>rotecting against 4-legged intruders)</w:t>
            </w:r>
          </w:p>
          <w:p w14:paraId="023E652A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Critters will eat decomposing food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, which can lead to </w:t>
            </w:r>
            <w:r w:rsidRPr="007F35E2">
              <w:rPr>
                <w:rFonts w:ascii="Helvetica" w:hAnsi="Helvetica" w:cs="Calibri"/>
                <w:sz w:val="24"/>
                <w:szCs w:val="24"/>
              </w:rPr>
              <w:t>infectio</w:t>
            </w:r>
            <w:r>
              <w:rPr>
                <w:rFonts w:ascii="Helvetica" w:hAnsi="Helvetica" w:cs="Calibri"/>
                <w:sz w:val="24"/>
                <w:szCs w:val="24"/>
              </w:rPr>
              <w:t>n/disease</w:t>
            </w:r>
          </w:p>
          <w:p w14:paraId="2EBBA82B" w14:textId="16F209CB" w:rsid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K</w:t>
            </w:r>
            <w:r w:rsidRPr="007F35E2">
              <w:rPr>
                <w:rFonts w:ascii="Helvetica" w:hAnsi="Helvetica" w:cs="Calibri"/>
                <w:sz w:val="24"/>
                <w:szCs w:val="24"/>
              </w:rPr>
              <w:t>eep critters away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 u</w:t>
            </w:r>
            <w:r w:rsidRPr="007F35E2">
              <w:rPr>
                <w:rFonts w:ascii="Helvetica" w:hAnsi="Helvetica" w:cs="Calibri"/>
                <w:sz w:val="24"/>
                <w:szCs w:val="24"/>
              </w:rPr>
              <w:t>s</w:t>
            </w:r>
            <w:r>
              <w:rPr>
                <w:rFonts w:ascii="Helvetica" w:hAnsi="Helvetica" w:cs="Calibri"/>
                <w:sz w:val="24"/>
                <w:szCs w:val="24"/>
              </w:rPr>
              <w:t xml:space="preserve">ing </w:t>
            </w:r>
            <w:r w:rsidRPr="007F35E2">
              <w:rPr>
                <w:rFonts w:ascii="Helvetica" w:hAnsi="Helvetica" w:cs="Calibri"/>
                <w:sz w:val="24"/>
                <w:szCs w:val="24"/>
              </w:rPr>
              <w:t>sound devices (boat horn, whistle, etc.)</w:t>
            </w:r>
          </w:p>
          <w:p w14:paraId="5E6E7514" w14:textId="1035AAC2" w:rsidR="005E7F0F" w:rsidRDefault="005E7F0F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Keep critters away using sling shots</w:t>
            </w:r>
          </w:p>
          <w:p w14:paraId="702F3E08" w14:textId="7F4DAD67" w:rsid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 xml:space="preserve">Maintain </w:t>
            </w:r>
            <w:r>
              <w:rPr>
                <w:rFonts w:ascii="Helvetica" w:hAnsi="Helvetica" w:cs="Calibri"/>
                <w:sz w:val="24"/>
                <w:szCs w:val="24"/>
              </w:rPr>
              <w:t>c</w:t>
            </w:r>
            <w:r w:rsidRPr="007F35E2">
              <w:rPr>
                <w:rFonts w:ascii="Helvetica" w:hAnsi="Helvetica" w:cs="Calibri"/>
                <w:sz w:val="24"/>
                <w:szCs w:val="24"/>
              </w:rPr>
              <w:t>lean areas – control waste, use ammonia OR bleach</w:t>
            </w:r>
          </w:p>
          <w:p w14:paraId="6202348A" w14:textId="77777777" w:rsidR="001C0712" w:rsidRPr="007F35E2" w:rsidRDefault="001C0712" w:rsidP="001C0712">
            <w:pPr>
              <w:pStyle w:val="TableStyle2"/>
              <w:spacing w:line="216" w:lineRule="auto"/>
              <w:ind w:left="1440"/>
              <w:rPr>
                <w:rFonts w:ascii="Helvetica" w:hAnsi="Helvetica" w:cs="Calibri"/>
                <w:sz w:val="24"/>
                <w:szCs w:val="24"/>
              </w:rPr>
            </w:pPr>
          </w:p>
          <w:p w14:paraId="5F6BA387" w14:textId="77777777" w:rsidR="007F35E2" w:rsidRDefault="007F35E2" w:rsidP="001E6E65">
            <w:pPr>
              <w:pStyle w:val="TableStyle2"/>
              <w:numPr>
                <w:ilvl w:val="0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Security (protecting against 2-legged intruders)</w:t>
            </w:r>
          </w:p>
          <w:p w14:paraId="3F6D5E2A" w14:textId="77777777" w:rsidR="00E25F7A" w:rsidRDefault="007F35E2" w:rsidP="007F35E2">
            <w:pPr>
              <w:pStyle w:val="TableStyle2"/>
              <w:spacing w:line="216" w:lineRule="auto"/>
              <w:ind w:left="720"/>
              <w:rPr>
                <w:rFonts w:ascii="Helvetica" w:hAnsi="Helvetica" w:cs="Calibri"/>
                <w:sz w:val="24"/>
                <w:szCs w:val="24"/>
              </w:rPr>
            </w:pPr>
            <w:r>
              <w:rPr>
                <w:rFonts w:ascii="Helvetica" w:hAnsi="Helvetica" w:cs="Calibri"/>
                <w:sz w:val="24"/>
                <w:szCs w:val="24"/>
              </w:rPr>
              <w:t>Non-lethal self-defense:</w:t>
            </w:r>
          </w:p>
          <w:p w14:paraId="61C24F37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3000L flashlight with strobe</w:t>
            </w:r>
          </w:p>
          <w:p w14:paraId="7665E8A3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 xml:space="preserve">Boat horn </w:t>
            </w:r>
          </w:p>
          <w:p w14:paraId="3E9AB87D" w14:textId="1D9A1BDA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Bear spray/pepper spray</w:t>
            </w:r>
            <w:r w:rsidR="00A74408">
              <w:rPr>
                <w:rFonts w:ascii="Helvetica" w:hAnsi="Helvetica" w:cs="Calibri"/>
                <w:sz w:val="24"/>
                <w:szCs w:val="24"/>
              </w:rPr>
              <w:t>/wasp spray</w:t>
            </w:r>
          </w:p>
          <w:p w14:paraId="5058F267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Fire extinguisher</w:t>
            </w:r>
          </w:p>
          <w:p w14:paraId="7F583700" w14:textId="77777777" w:rsid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Master blaster</w:t>
            </w:r>
          </w:p>
          <w:p w14:paraId="7642F62E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Stun gun</w:t>
            </w:r>
          </w:p>
          <w:p w14:paraId="01EB343B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Taser baton</w:t>
            </w:r>
          </w:p>
          <w:p w14:paraId="373F761A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Taser</w:t>
            </w:r>
          </w:p>
          <w:p w14:paraId="18A2A5E8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18” zip ties (2-3 year shelf life)</w:t>
            </w:r>
          </w:p>
          <w:p w14:paraId="32C37353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Area illumination/group assembly</w:t>
            </w:r>
          </w:p>
          <w:p w14:paraId="0F2BF9EB" w14:textId="77777777" w:rsidR="007F35E2" w:rsidRPr="007F35E2" w:rsidRDefault="007F35E2" w:rsidP="007F35E2">
            <w:pPr>
              <w:pStyle w:val="TableStyle2"/>
              <w:numPr>
                <w:ilvl w:val="1"/>
                <w:numId w:val="27"/>
              </w:numPr>
              <w:spacing w:line="216" w:lineRule="auto"/>
              <w:rPr>
                <w:rFonts w:ascii="Helvetica" w:hAnsi="Helvetica" w:cs="Calibri"/>
                <w:sz w:val="24"/>
                <w:szCs w:val="24"/>
              </w:rPr>
            </w:pPr>
            <w:r w:rsidRPr="007F35E2">
              <w:rPr>
                <w:rFonts w:ascii="Helvetica" w:hAnsi="Helvetica" w:cs="Calibri"/>
                <w:sz w:val="24"/>
                <w:szCs w:val="24"/>
              </w:rPr>
              <w:t>Visible show of organized activity</w:t>
            </w:r>
          </w:p>
          <w:p w14:paraId="251F59C8" w14:textId="77777777" w:rsidR="007F35E2" w:rsidRPr="005260BA" w:rsidRDefault="007F35E2" w:rsidP="007F35E2">
            <w:pPr>
              <w:pStyle w:val="TableStyle2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D9821D" w14:textId="77777777" w:rsidR="00E71F87" w:rsidRPr="007F35E2" w:rsidRDefault="00E71F87">
      <w:pPr>
        <w:rPr>
          <w:rFonts w:cs="Calibri"/>
          <w:sz w:val="12"/>
          <w:szCs w:val="12"/>
        </w:rPr>
      </w:pPr>
    </w:p>
    <w:p w14:paraId="5766B157" w14:textId="77777777" w:rsidR="00A55C4F" w:rsidRDefault="003C06CB" w:rsidP="00A55C4F">
      <w:pPr>
        <w:tabs>
          <w:tab w:val="left" w:pos="2120"/>
        </w:tabs>
        <w:rPr>
          <w:rFonts w:cs="Calibri"/>
          <w:b/>
          <w:bCs/>
          <w:i/>
          <w:iCs/>
          <w:sz w:val="22"/>
          <w:szCs w:val="22"/>
        </w:rPr>
      </w:pPr>
      <w:r w:rsidRPr="005260BA">
        <w:rPr>
          <w:rFonts w:cs="Calibri"/>
          <w:b/>
          <w:bCs/>
          <w:i/>
          <w:iCs/>
          <w:sz w:val="22"/>
          <w:szCs w:val="22"/>
        </w:rPr>
        <w:t xml:space="preserve">Notes from </w:t>
      </w:r>
      <w:r w:rsidR="00805570" w:rsidRPr="005260BA">
        <w:rPr>
          <w:rFonts w:cs="Calibri"/>
          <w:b/>
          <w:bCs/>
          <w:i/>
          <w:iCs/>
          <w:sz w:val="22"/>
          <w:szCs w:val="22"/>
        </w:rPr>
        <w:t xml:space="preserve">A.D.A.P.T. Community Meeting, </w:t>
      </w:r>
      <w:r w:rsidR="00E25F7A">
        <w:rPr>
          <w:rFonts w:cs="Calibri"/>
          <w:b/>
          <w:bCs/>
          <w:i/>
          <w:iCs/>
          <w:sz w:val="22"/>
          <w:szCs w:val="22"/>
        </w:rPr>
        <w:t>December</w:t>
      </w:r>
      <w:r w:rsidR="009D22B3">
        <w:rPr>
          <w:rFonts w:cs="Calibri"/>
          <w:b/>
          <w:bCs/>
          <w:i/>
          <w:iCs/>
          <w:sz w:val="22"/>
          <w:szCs w:val="22"/>
        </w:rPr>
        <w:t xml:space="preserve"> </w:t>
      </w:r>
      <w:r w:rsidR="00E25F7A">
        <w:rPr>
          <w:rFonts w:cs="Calibri"/>
          <w:b/>
          <w:bCs/>
          <w:i/>
          <w:iCs/>
          <w:sz w:val="22"/>
          <w:szCs w:val="22"/>
        </w:rPr>
        <w:t>11</w:t>
      </w:r>
      <w:r w:rsidR="009D22B3">
        <w:rPr>
          <w:rFonts w:cs="Calibri"/>
          <w:b/>
          <w:bCs/>
          <w:i/>
          <w:iCs/>
          <w:sz w:val="22"/>
          <w:szCs w:val="22"/>
        </w:rPr>
        <w:t>, 2021</w:t>
      </w:r>
    </w:p>
    <w:p w14:paraId="353DB8F9" w14:textId="1AAF6FF4" w:rsidR="00E25F7A" w:rsidRPr="007F35E2" w:rsidRDefault="003C06CB" w:rsidP="00A55C4F">
      <w:pPr>
        <w:tabs>
          <w:tab w:val="left" w:pos="2120"/>
        </w:tabs>
        <w:rPr>
          <w:rFonts w:cs="Calibri"/>
          <w:b/>
          <w:bCs/>
          <w:i/>
          <w:iCs/>
          <w:sz w:val="22"/>
          <w:szCs w:val="22"/>
        </w:rPr>
      </w:pPr>
      <w:r w:rsidRPr="005260BA">
        <w:rPr>
          <w:rFonts w:cs="Calibri"/>
          <w:b/>
          <w:bCs/>
          <w:i/>
          <w:iCs/>
          <w:sz w:val="22"/>
          <w:szCs w:val="22"/>
        </w:rPr>
        <w:t xml:space="preserve">Presented by </w:t>
      </w:r>
      <w:r w:rsidR="00E25F7A">
        <w:rPr>
          <w:rFonts w:cs="Calibri"/>
          <w:b/>
          <w:bCs/>
          <w:i/>
          <w:iCs/>
          <w:sz w:val="22"/>
          <w:szCs w:val="22"/>
        </w:rPr>
        <w:t xml:space="preserve">Tom </w:t>
      </w:r>
      <w:proofErr w:type="spellStart"/>
      <w:r w:rsidR="00E25F7A">
        <w:rPr>
          <w:rFonts w:cs="Calibri"/>
          <w:b/>
          <w:bCs/>
          <w:i/>
          <w:iCs/>
          <w:sz w:val="22"/>
          <w:szCs w:val="22"/>
        </w:rPr>
        <w:t>Prussing</w:t>
      </w:r>
      <w:proofErr w:type="spellEnd"/>
    </w:p>
    <w:sectPr w:rsidR="00E25F7A" w:rsidRPr="007F35E2" w:rsidSect="00A111CF">
      <w:type w:val="continuous"/>
      <w:pgSz w:w="12240" w:h="15840"/>
      <w:pgMar w:top="1080" w:right="1440" w:bottom="1080" w:left="1440" w:header="4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4AB2" w14:textId="77777777" w:rsidR="00727654" w:rsidRDefault="00727654" w:rsidP="00885A9A">
      <w:r>
        <w:separator/>
      </w:r>
    </w:p>
  </w:endnote>
  <w:endnote w:type="continuationSeparator" w:id="0">
    <w:p w14:paraId="40831E3E" w14:textId="77777777" w:rsidR="00727654" w:rsidRDefault="00727654" w:rsidP="0088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Noto Serif">
    <w:panose1 w:val="020B0604020202020204"/>
    <w:charset w:val="00"/>
    <w:family w:val="roman"/>
    <w:pitch w:val="variable"/>
    <w:sig w:usb0="E00002FF" w:usb1="500078FF" w:usb2="0000002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erif ExtraLight">
    <w:altName w:val="Cambria"/>
    <w:panose1 w:val="020B0604020202020204"/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F72A" w14:textId="77777777" w:rsidR="009B311C" w:rsidRDefault="00F125D9" w:rsidP="009B31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B57B769" w14:textId="77777777" w:rsidR="009B311C" w:rsidRDefault="009B311C" w:rsidP="009B3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1E0" w14:textId="77777777" w:rsidR="009B311C" w:rsidRDefault="009B311C" w:rsidP="009B311C">
    <w:pPr>
      <w:pStyle w:val="Footer"/>
      <w:framePr w:wrap="none" w:vAnchor="text" w:hAnchor="margin" w:xAlign="right" w:y="1"/>
      <w:rPr>
        <w:rStyle w:val="PageNumber"/>
      </w:rPr>
    </w:pPr>
  </w:p>
  <w:p w14:paraId="35247D2E" w14:textId="77777777" w:rsidR="009B311C" w:rsidRPr="0083640D" w:rsidRDefault="009B311C" w:rsidP="009B311C">
    <w:pPr>
      <w:pStyle w:val="Footer"/>
      <w:tabs>
        <w:tab w:val="clear" w:pos="9360"/>
      </w:tabs>
      <w:jc w:val="center"/>
      <w:rPr>
        <w:rFonts w:ascii="Noto Serif ExtraLight" w:hAnsi="Noto Serif ExtraLight" w:cs="Noto Serif Extra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CC15" w14:textId="77777777" w:rsidR="00727654" w:rsidRDefault="00727654" w:rsidP="00885A9A">
      <w:r>
        <w:separator/>
      </w:r>
    </w:p>
  </w:footnote>
  <w:footnote w:type="continuationSeparator" w:id="0">
    <w:p w14:paraId="730418A4" w14:textId="77777777" w:rsidR="00727654" w:rsidRDefault="00727654" w:rsidP="0088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CD6" w14:textId="2A6B4008" w:rsidR="009B311C" w:rsidRPr="00885A9A" w:rsidRDefault="009B311C" w:rsidP="002773A3">
    <w:pPr>
      <w:pStyle w:val="ListParagraph"/>
      <w:spacing w:after="75"/>
      <w:ind w:left="0" w:firstLine="0"/>
      <w:jc w:val="center"/>
      <w:outlineLvl w:val="0"/>
      <w:rPr>
        <w:rFonts w:ascii="Helvetica" w:hAnsi="Helvetica" w:cs="Arial"/>
        <w:b/>
        <w:bCs/>
        <w:kern w:val="3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BA6"/>
    <w:multiLevelType w:val="hybridMultilevel"/>
    <w:tmpl w:val="1EAAD2F8"/>
    <w:lvl w:ilvl="0" w:tplc="6BF06B2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64C42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9EFBC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6AAC2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FA4A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7A97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305A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02992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FADF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E8738C"/>
    <w:multiLevelType w:val="hybridMultilevel"/>
    <w:tmpl w:val="379499E2"/>
    <w:lvl w:ilvl="0" w:tplc="8E8C1718">
      <w:numFmt w:val="bullet"/>
      <w:lvlText w:val="-"/>
      <w:lvlJc w:val="left"/>
      <w:pPr>
        <w:ind w:left="704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94D073A"/>
    <w:multiLevelType w:val="hybridMultilevel"/>
    <w:tmpl w:val="51F8E74C"/>
    <w:lvl w:ilvl="0" w:tplc="7F02085E">
      <w:numFmt w:val="bullet"/>
      <w:lvlText w:val="-"/>
      <w:lvlJc w:val="left"/>
      <w:pPr>
        <w:ind w:left="704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0BBC5F23"/>
    <w:multiLevelType w:val="hybridMultilevel"/>
    <w:tmpl w:val="1EAAD2F8"/>
    <w:lvl w:ilvl="0" w:tplc="1EAAD2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82607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6E33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0237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8C15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EC75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2C7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50BD1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701D3"/>
    <w:multiLevelType w:val="hybridMultilevel"/>
    <w:tmpl w:val="492A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EB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C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6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A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A871CA"/>
    <w:multiLevelType w:val="hybridMultilevel"/>
    <w:tmpl w:val="848C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261E"/>
    <w:multiLevelType w:val="hybridMultilevel"/>
    <w:tmpl w:val="0FC66338"/>
    <w:lvl w:ilvl="0" w:tplc="F5A0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D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0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C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E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DE4847"/>
    <w:multiLevelType w:val="hybridMultilevel"/>
    <w:tmpl w:val="1E065252"/>
    <w:lvl w:ilvl="0" w:tplc="1BAE2210">
      <w:numFmt w:val="bullet"/>
      <w:lvlText w:val="-"/>
      <w:lvlJc w:val="left"/>
      <w:pPr>
        <w:ind w:left="704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 w15:restartNumberingAfterBreak="0">
    <w:nsid w:val="23152869"/>
    <w:multiLevelType w:val="hybridMultilevel"/>
    <w:tmpl w:val="1924EBFE"/>
    <w:lvl w:ilvl="0" w:tplc="2A243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CC5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8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06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04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8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078F7"/>
    <w:multiLevelType w:val="hybridMultilevel"/>
    <w:tmpl w:val="CFF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EB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C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6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A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8348F3"/>
    <w:multiLevelType w:val="multilevel"/>
    <w:tmpl w:val="2AEC1EC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A7D"/>
    <w:multiLevelType w:val="hybridMultilevel"/>
    <w:tmpl w:val="76867594"/>
    <w:lvl w:ilvl="0" w:tplc="403E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2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49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7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4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8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9B17FC"/>
    <w:multiLevelType w:val="hybridMultilevel"/>
    <w:tmpl w:val="CBC2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B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0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6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28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59376D"/>
    <w:multiLevelType w:val="hybridMultilevel"/>
    <w:tmpl w:val="387A2D36"/>
    <w:lvl w:ilvl="0" w:tplc="E09C7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C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E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6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CA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A2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9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D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6F0273"/>
    <w:multiLevelType w:val="hybridMultilevel"/>
    <w:tmpl w:val="1EAAD2F8"/>
    <w:lvl w:ilvl="0" w:tplc="52E6D67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22D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6E39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1A803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5EAB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A8A5C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3E4D6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2669A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27E0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264B4"/>
    <w:multiLevelType w:val="hybridMultilevel"/>
    <w:tmpl w:val="151C25B2"/>
    <w:lvl w:ilvl="0" w:tplc="C8C6C970">
      <w:start w:val="1"/>
      <w:numFmt w:val="bullet"/>
      <w:lvlText w:val="►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3485D"/>
    <w:multiLevelType w:val="hybridMultilevel"/>
    <w:tmpl w:val="1EAAD2F8"/>
    <w:lvl w:ilvl="0" w:tplc="3D74F1C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86E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32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A89D1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8892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053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027E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D204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067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C65817"/>
    <w:multiLevelType w:val="hybridMultilevel"/>
    <w:tmpl w:val="AA08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6F9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EB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C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6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A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C4092E"/>
    <w:multiLevelType w:val="hybridMultilevel"/>
    <w:tmpl w:val="DB2E367A"/>
    <w:lvl w:ilvl="0" w:tplc="36EC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4D6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A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6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8B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EF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E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341F59"/>
    <w:multiLevelType w:val="multilevel"/>
    <w:tmpl w:val="F3FEF86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22E8F"/>
    <w:multiLevelType w:val="hybridMultilevel"/>
    <w:tmpl w:val="1EAAD2F8"/>
    <w:lvl w:ilvl="0" w:tplc="87203DF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AD5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C58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A626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0CF7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868A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228DF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247EB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4C66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B52C0D"/>
    <w:multiLevelType w:val="hybridMultilevel"/>
    <w:tmpl w:val="305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B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0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6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28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462D63"/>
    <w:multiLevelType w:val="hybridMultilevel"/>
    <w:tmpl w:val="1EAAD2F8"/>
    <w:lvl w:ilvl="0" w:tplc="8FF899A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5ED40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94A67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0269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1225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C2F45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A30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1C2BD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CEE0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7077BE2"/>
    <w:multiLevelType w:val="hybridMultilevel"/>
    <w:tmpl w:val="99283658"/>
    <w:lvl w:ilvl="0" w:tplc="689489E4">
      <w:numFmt w:val="bullet"/>
      <w:lvlText w:val="-"/>
      <w:lvlJc w:val="left"/>
      <w:pPr>
        <w:ind w:left="54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9A421F0"/>
    <w:multiLevelType w:val="hybridMultilevel"/>
    <w:tmpl w:val="3502FC14"/>
    <w:lvl w:ilvl="0" w:tplc="272A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0EF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C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2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2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B01BBE"/>
    <w:multiLevelType w:val="hybridMultilevel"/>
    <w:tmpl w:val="FB5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282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B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0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6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28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1F0387"/>
    <w:multiLevelType w:val="hybridMultilevel"/>
    <w:tmpl w:val="F3FEF868"/>
    <w:lvl w:ilvl="0" w:tplc="77346E5C">
      <w:start w:val="1"/>
      <w:numFmt w:val="bullet"/>
      <w:pStyle w:val="Trianglebullet"/>
      <w:lvlText w:val=""/>
      <w:lvlJc w:val="left"/>
      <w:pPr>
        <w:ind w:left="720" w:hanging="360"/>
      </w:pPr>
      <w:rPr>
        <w:rFonts w:ascii="Webdings" w:hAnsi="Webdings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0034C"/>
    <w:multiLevelType w:val="hybridMultilevel"/>
    <w:tmpl w:val="656A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54322"/>
    <w:multiLevelType w:val="hybridMultilevel"/>
    <w:tmpl w:val="660C3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824F99"/>
    <w:multiLevelType w:val="hybridMultilevel"/>
    <w:tmpl w:val="1EAAD2F8"/>
    <w:lvl w:ilvl="0" w:tplc="19C61F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A720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048E2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B63BA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C258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58AE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0E79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C903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E0C8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4B24690"/>
    <w:multiLevelType w:val="hybridMultilevel"/>
    <w:tmpl w:val="85F0C956"/>
    <w:lvl w:ilvl="0" w:tplc="3D74F1C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86E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32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A89D1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053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027E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D204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067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FAB391C"/>
    <w:multiLevelType w:val="hybridMultilevel"/>
    <w:tmpl w:val="2834D8FE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2" w15:restartNumberingAfterBreak="0">
    <w:nsid w:val="71B170C4"/>
    <w:multiLevelType w:val="hybridMultilevel"/>
    <w:tmpl w:val="9D46F0D2"/>
    <w:lvl w:ilvl="0" w:tplc="67186602">
      <w:start w:val="1"/>
      <w:numFmt w:val="decimal"/>
      <w:pStyle w:val="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1726F"/>
    <w:multiLevelType w:val="hybridMultilevel"/>
    <w:tmpl w:val="A92A4AC2"/>
    <w:lvl w:ilvl="0" w:tplc="4A18E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87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86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6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5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CC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B80BCA"/>
    <w:multiLevelType w:val="multilevel"/>
    <w:tmpl w:val="B84CB06C"/>
    <w:lvl w:ilvl="0">
      <w:start w:val="1"/>
      <w:numFmt w:val="bullet"/>
      <w:lvlText w:val="►"/>
      <w:lvlJc w:val="left"/>
      <w:pPr>
        <w:ind w:left="720" w:hanging="360"/>
      </w:pPr>
      <w:rPr>
        <w:rFonts w:hint="default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43F5B"/>
    <w:multiLevelType w:val="hybridMultilevel"/>
    <w:tmpl w:val="AA5E6826"/>
    <w:lvl w:ilvl="0" w:tplc="F0E05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6C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0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1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E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C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CA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A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B14494"/>
    <w:multiLevelType w:val="hybridMultilevel"/>
    <w:tmpl w:val="7326FBF4"/>
    <w:lvl w:ilvl="0" w:tplc="893E7B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C68D1"/>
    <w:multiLevelType w:val="hybridMultilevel"/>
    <w:tmpl w:val="DC149570"/>
    <w:lvl w:ilvl="0" w:tplc="5296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7E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7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86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8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4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61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AE0DDD"/>
    <w:multiLevelType w:val="hybridMultilevel"/>
    <w:tmpl w:val="01CA1AFA"/>
    <w:lvl w:ilvl="0" w:tplc="3D74F1C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86E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32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A89D1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027E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D204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067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15"/>
  </w:num>
  <w:num w:numId="3">
    <w:abstractNumId w:val="34"/>
  </w:num>
  <w:num w:numId="4">
    <w:abstractNumId w:val="36"/>
  </w:num>
  <w:num w:numId="5">
    <w:abstractNumId w:val="10"/>
  </w:num>
  <w:num w:numId="6">
    <w:abstractNumId w:val="26"/>
  </w:num>
  <w:num w:numId="7">
    <w:abstractNumId w:val="19"/>
  </w:num>
  <w:num w:numId="8">
    <w:abstractNumId w:val="28"/>
  </w:num>
  <w:num w:numId="9">
    <w:abstractNumId w:val="31"/>
  </w:num>
  <w:num w:numId="10">
    <w:abstractNumId w:val="3"/>
  </w:num>
  <w:num w:numId="11">
    <w:abstractNumId w:val="16"/>
  </w:num>
  <w:num w:numId="12">
    <w:abstractNumId w:val="29"/>
  </w:num>
  <w:num w:numId="13">
    <w:abstractNumId w:val="14"/>
  </w:num>
  <w:num w:numId="14">
    <w:abstractNumId w:val="20"/>
  </w:num>
  <w:num w:numId="15">
    <w:abstractNumId w:val="22"/>
  </w:num>
  <w:num w:numId="16">
    <w:abstractNumId w:val="0"/>
  </w:num>
  <w:num w:numId="17">
    <w:abstractNumId w:val="1"/>
  </w:num>
  <w:num w:numId="18">
    <w:abstractNumId w:val="23"/>
  </w:num>
  <w:num w:numId="19">
    <w:abstractNumId w:val="2"/>
  </w:num>
  <w:num w:numId="20">
    <w:abstractNumId w:val="7"/>
  </w:num>
  <w:num w:numId="21">
    <w:abstractNumId w:val="30"/>
  </w:num>
  <w:num w:numId="22">
    <w:abstractNumId w:val="38"/>
  </w:num>
  <w:num w:numId="23">
    <w:abstractNumId w:val="35"/>
  </w:num>
  <w:num w:numId="24">
    <w:abstractNumId w:val="11"/>
  </w:num>
  <w:num w:numId="25">
    <w:abstractNumId w:val="18"/>
  </w:num>
  <w:num w:numId="26">
    <w:abstractNumId w:val="27"/>
  </w:num>
  <w:num w:numId="27">
    <w:abstractNumId w:val="5"/>
  </w:num>
  <w:num w:numId="28">
    <w:abstractNumId w:val="33"/>
  </w:num>
  <w:num w:numId="29">
    <w:abstractNumId w:val="24"/>
  </w:num>
  <w:num w:numId="30">
    <w:abstractNumId w:val="6"/>
  </w:num>
  <w:num w:numId="31">
    <w:abstractNumId w:val="37"/>
  </w:num>
  <w:num w:numId="32">
    <w:abstractNumId w:val="17"/>
  </w:num>
  <w:num w:numId="33">
    <w:abstractNumId w:val="25"/>
  </w:num>
  <w:num w:numId="34">
    <w:abstractNumId w:val="9"/>
  </w:num>
  <w:num w:numId="35">
    <w:abstractNumId w:val="4"/>
  </w:num>
  <w:num w:numId="36">
    <w:abstractNumId w:val="21"/>
  </w:num>
  <w:num w:numId="37">
    <w:abstractNumId w:val="12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3"/>
    <w:rsid w:val="00011390"/>
    <w:rsid w:val="00045BF6"/>
    <w:rsid w:val="00065733"/>
    <w:rsid w:val="00074438"/>
    <w:rsid w:val="000E02AC"/>
    <w:rsid w:val="0013109B"/>
    <w:rsid w:val="00144E09"/>
    <w:rsid w:val="00155421"/>
    <w:rsid w:val="0017524B"/>
    <w:rsid w:val="001847C1"/>
    <w:rsid w:val="00186F5A"/>
    <w:rsid w:val="00195C60"/>
    <w:rsid w:val="001C0712"/>
    <w:rsid w:val="001D32ED"/>
    <w:rsid w:val="001D6F9C"/>
    <w:rsid w:val="001E6E65"/>
    <w:rsid w:val="00214ACD"/>
    <w:rsid w:val="00272986"/>
    <w:rsid w:val="002773A3"/>
    <w:rsid w:val="003C06CB"/>
    <w:rsid w:val="003F01C0"/>
    <w:rsid w:val="00475594"/>
    <w:rsid w:val="004D4236"/>
    <w:rsid w:val="00507E26"/>
    <w:rsid w:val="005117D3"/>
    <w:rsid w:val="005260BA"/>
    <w:rsid w:val="005446E0"/>
    <w:rsid w:val="0055799F"/>
    <w:rsid w:val="005A0FB2"/>
    <w:rsid w:val="005A5F17"/>
    <w:rsid w:val="005E7F0F"/>
    <w:rsid w:val="006D1F07"/>
    <w:rsid w:val="00727654"/>
    <w:rsid w:val="0076047D"/>
    <w:rsid w:val="00794FE8"/>
    <w:rsid w:val="007C25BE"/>
    <w:rsid w:val="007F35E2"/>
    <w:rsid w:val="00805570"/>
    <w:rsid w:val="00885A9A"/>
    <w:rsid w:val="008B6D4A"/>
    <w:rsid w:val="009B311C"/>
    <w:rsid w:val="009D22B3"/>
    <w:rsid w:val="00A111CF"/>
    <w:rsid w:val="00A20424"/>
    <w:rsid w:val="00A55C4F"/>
    <w:rsid w:val="00A74408"/>
    <w:rsid w:val="00AF5929"/>
    <w:rsid w:val="00B04AAB"/>
    <w:rsid w:val="00B366A6"/>
    <w:rsid w:val="00B5750A"/>
    <w:rsid w:val="00B66B2E"/>
    <w:rsid w:val="00C64A35"/>
    <w:rsid w:val="00D200BA"/>
    <w:rsid w:val="00D712C7"/>
    <w:rsid w:val="00D917F2"/>
    <w:rsid w:val="00E25F7A"/>
    <w:rsid w:val="00E71F87"/>
    <w:rsid w:val="00F125D9"/>
    <w:rsid w:val="00F9366D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1FCAC"/>
  <w15:chartTrackingRefBased/>
  <w15:docId w15:val="{DA298857-6D8B-8743-AD0C-30F1A89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7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117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51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pt3">
    <w:name w:val="adapt 3"/>
    <w:basedOn w:val="Normal"/>
    <w:qFormat/>
    <w:rsid w:val="005117D3"/>
    <w:rPr>
      <w:rFonts w:ascii="Noto Serif" w:hAnsi="Noto Serif" w:cs="Noto Seri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D3"/>
  </w:style>
  <w:style w:type="character" w:styleId="PageNumber">
    <w:name w:val="page number"/>
    <w:basedOn w:val="DefaultParagraphFont"/>
    <w:uiPriority w:val="99"/>
    <w:semiHidden/>
    <w:unhideWhenUsed/>
    <w:rsid w:val="005117D3"/>
  </w:style>
  <w:style w:type="paragraph" w:styleId="ListParagraph">
    <w:name w:val="List Paragraph"/>
    <w:basedOn w:val="Normal"/>
    <w:uiPriority w:val="34"/>
    <w:qFormat/>
    <w:rsid w:val="005117D3"/>
    <w:pPr>
      <w:spacing w:after="30"/>
      <w:ind w:left="720" w:hanging="360"/>
      <w:contextualSpacing/>
    </w:pPr>
    <w:rPr>
      <w:rFonts w:eastAsia="Times New Roman"/>
    </w:rPr>
  </w:style>
  <w:style w:type="paragraph" w:customStyle="1" w:styleId="Question">
    <w:name w:val="Question"/>
    <w:basedOn w:val="Normal"/>
    <w:autoRedefine/>
    <w:qFormat/>
    <w:rsid w:val="005117D3"/>
    <w:pPr>
      <w:keepNext/>
      <w:keepLines/>
      <w:tabs>
        <w:tab w:val="left" w:pos="288"/>
      </w:tabs>
      <w:spacing w:before="120"/>
    </w:pPr>
    <w:rPr>
      <w:rFonts w:ascii="Helvetica" w:hAnsi="Helvetica"/>
      <w:b/>
      <w:bCs/>
      <w:color w:val="000000"/>
    </w:rPr>
  </w:style>
  <w:style w:type="paragraph" w:customStyle="1" w:styleId="Answer">
    <w:name w:val="Answer"/>
    <w:basedOn w:val="Normal"/>
    <w:qFormat/>
    <w:rsid w:val="005117D3"/>
    <w:pPr>
      <w:keepNext/>
      <w:keepLines/>
      <w:shd w:val="clear" w:color="auto" w:fill="F2F2F2"/>
    </w:pPr>
    <w:rPr>
      <w:rFonts w:ascii="Times New Roman" w:hAnsi="Times New Roman"/>
      <w:color w:val="3B3838"/>
    </w:rPr>
  </w:style>
  <w:style w:type="paragraph" w:customStyle="1" w:styleId="Answer-table1">
    <w:name w:val="Answer-table1"/>
    <w:basedOn w:val="Answer"/>
    <w:qFormat/>
    <w:rsid w:val="005117D3"/>
    <w:pPr>
      <w:ind w:left="-20"/>
    </w:pPr>
  </w:style>
  <w:style w:type="paragraph" w:customStyle="1" w:styleId="Question-subtext">
    <w:name w:val="Question - subtext"/>
    <w:basedOn w:val="Answer"/>
    <w:autoRedefine/>
    <w:qFormat/>
    <w:rsid w:val="00885A9A"/>
    <w:pPr>
      <w:shd w:val="clear" w:color="auto" w:fill="FFFFFF"/>
    </w:pPr>
    <w:rPr>
      <w:rFonts w:ascii="Helvetica" w:hAnsi="Helvetica"/>
      <w:i/>
      <w:iCs/>
      <w:color w:val="595959"/>
      <w:sz w:val="16"/>
      <w:szCs w:val="16"/>
    </w:rPr>
  </w:style>
  <w:style w:type="paragraph" w:customStyle="1" w:styleId="heading-red">
    <w:name w:val="heading-red"/>
    <w:basedOn w:val="Normal"/>
    <w:qFormat/>
    <w:rsid w:val="005117D3"/>
    <w:pPr>
      <w:keepNext/>
      <w:keepLines/>
      <w:shd w:val="clear" w:color="auto" w:fill="EA2E28"/>
    </w:pPr>
    <w:rPr>
      <w:rFonts w:ascii="Helvetica" w:hAnsi="Helvetica"/>
      <w:b/>
      <w:bCs/>
      <w:color w:val="FFFFFF"/>
      <w:sz w:val="28"/>
      <w:szCs w:val="28"/>
      <w:shd w:val="clear" w:color="auto" w:fill="EA2E28"/>
    </w:rPr>
  </w:style>
  <w:style w:type="character" w:styleId="UnresolvedMention">
    <w:name w:val="Unresolved Mention"/>
    <w:uiPriority w:val="99"/>
    <w:semiHidden/>
    <w:unhideWhenUsed/>
    <w:rsid w:val="00885A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5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9A"/>
  </w:style>
  <w:style w:type="paragraph" w:customStyle="1" w:styleId="Bullet">
    <w:name w:val="Bullet"/>
    <w:basedOn w:val="Normal"/>
    <w:qFormat/>
    <w:rsid w:val="00A111CF"/>
    <w:pPr>
      <w:numPr>
        <w:numId w:val="1"/>
      </w:numPr>
    </w:pPr>
    <w:rPr>
      <w:rFonts w:ascii="Noto Serif" w:hAnsi="Noto Serif"/>
      <w:sz w:val="28"/>
    </w:rPr>
  </w:style>
  <w:style w:type="paragraph" w:customStyle="1" w:styleId="Trianglebullet">
    <w:name w:val="Triangle bullet"/>
    <w:basedOn w:val="Bullet"/>
    <w:qFormat/>
    <w:rsid w:val="00A111CF"/>
    <w:pPr>
      <w:numPr>
        <w:numId w:val="6"/>
      </w:numPr>
    </w:pPr>
    <w:rPr>
      <w:rFonts w:ascii="Calibri" w:hAnsi="Calibri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2773A3"/>
    <w:pPr>
      <w:contextualSpacing/>
    </w:pPr>
    <w:rPr>
      <w:rFonts w:ascii="Cambria" w:eastAsia="Times New Roman" w:hAnsi="Cambria"/>
      <w:b/>
      <w:caps/>
      <w:color w:val="3A3A3A"/>
      <w:kern w:val="28"/>
      <w:sz w:val="94"/>
      <w:szCs w:val="56"/>
      <w:lang w:eastAsia="ja-JP"/>
    </w:rPr>
  </w:style>
  <w:style w:type="character" w:customStyle="1" w:styleId="TitleChar">
    <w:name w:val="Title Char"/>
    <w:link w:val="Title"/>
    <w:uiPriority w:val="1"/>
    <w:rsid w:val="002773A3"/>
    <w:rPr>
      <w:rFonts w:ascii="Cambria" w:eastAsia="Times New Roman" w:hAnsi="Cambria"/>
      <w:b/>
      <w:caps/>
      <w:color w:val="3A3A3A"/>
      <w:kern w:val="28"/>
      <w:sz w:val="94"/>
      <w:szCs w:val="5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2773A3"/>
    <w:pPr>
      <w:numPr>
        <w:ilvl w:val="1"/>
      </w:numPr>
      <w:contextualSpacing/>
    </w:pPr>
    <w:rPr>
      <w:rFonts w:ascii="Cambria" w:eastAsia="Times New Roman" w:hAnsi="Cambria"/>
      <w:i/>
      <w:color w:val="3A3A3A"/>
      <w:sz w:val="48"/>
      <w:szCs w:val="26"/>
      <w:lang w:eastAsia="ja-JP"/>
    </w:rPr>
  </w:style>
  <w:style w:type="character" w:customStyle="1" w:styleId="SubtitleChar">
    <w:name w:val="Subtitle Char"/>
    <w:link w:val="Subtitle"/>
    <w:uiPriority w:val="2"/>
    <w:rsid w:val="002773A3"/>
    <w:rPr>
      <w:rFonts w:ascii="Cambria" w:eastAsia="Times New Roman" w:hAnsi="Cambria"/>
      <w:i/>
      <w:color w:val="3A3A3A"/>
      <w:sz w:val="48"/>
      <w:szCs w:val="26"/>
      <w:lang w:eastAsia="ja-JP"/>
    </w:rPr>
  </w:style>
  <w:style w:type="paragraph" w:customStyle="1" w:styleId="Body">
    <w:name w:val="Body"/>
    <w:rsid w:val="00526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526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8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804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086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70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03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10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613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335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264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07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668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799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810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449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75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081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79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54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158">
          <w:marLeft w:val="36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53">
          <w:marLeft w:val="36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029">
          <w:marLeft w:val="36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660">
          <w:marLeft w:val="36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11">
          <w:marLeft w:val="36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354">
          <w:marLeft w:val="36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517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160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425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46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608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568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75">
          <w:marLeft w:val="547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2554</CharactersWithSpaces>
  <SharedDoc>false</SharedDoc>
  <HyperlinkBase/>
  <HLinks>
    <vt:vector size="6" baseType="variant">
      <vt:variant>
        <vt:i4>6160476</vt:i4>
      </vt:variant>
      <vt:variant>
        <vt:i4>2</vt:i4>
      </vt:variant>
      <vt:variant>
        <vt:i4>0</vt:i4>
      </vt:variant>
      <vt:variant>
        <vt:i4>5</vt:i4>
      </vt:variant>
      <vt:variant>
        <vt:lpwstr>http://www.getreadyatherton.org/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</dc:creator>
  <cp:keywords/>
  <dc:description/>
  <cp:lastModifiedBy>tprussing@gmail.com</cp:lastModifiedBy>
  <cp:revision>3</cp:revision>
  <cp:lastPrinted>2021-11-05T15:58:00Z</cp:lastPrinted>
  <dcterms:created xsi:type="dcterms:W3CDTF">2022-02-26T00:11:00Z</dcterms:created>
  <dcterms:modified xsi:type="dcterms:W3CDTF">2022-02-26T00:12:00Z</dcterms:modified>
  <cp:category/>
</cp:coreProperties>
</file>